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https://www.velvetjobs.com/job-descriptions/manufacturing-manager</w:t>
        </w:r>
      </w:hyperlink>
    </w:p>
    <w:p>
      <w:pPr>
        <w:pStyle w:val="Heading1"/>
      </w:pPr>
      <w:bookmarkStart w:id="21" w:name="example-of-manufacturing-manager-job-description"/>
      <w:r>
        <w:t xml:space="preserve">Example of Manufacturing Manager Job Description</w:t>
      </w:r>
      <w:bookmarkEnd w:id="21"/>
    </w:p>
    <w:p>
      <w:pPr>
        <w:pStyle w:val="Compact"/>
      </w:pPr>
      <w:r>
        <w:t xml:space="preserve">Our company is looking to fill the role of manufacturing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facturing-manager"/>
      <w:r>
        <w:t xml:space="preserve">Responsibilities for manufacturing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Hold employee safety in highest regard</w:t>
      </w:r>
    </w:p>
    <w:p>
      <w:pPr>
        <w:pStyle w:val="Compact"/>
        <w:numPr>
          <w:numId w:val="1001"/>
          <w:ilvl w:val="0"/>
        </w:numPr>
      </w:pPr>
      <w:r>
        <w:t xml:space="preserve">Applies understanding of the correlation between SC metrics and customer service metrics to ensure relevance and business impact</w:t>
      </w:r>
    </w:p>
    <w:p>
      <w:pPr>
        <w:pStyle w:val="Compact"/>
        <w:numPr>
          <w:numId w:val="1001"/>
          <w:ilvl w:val="0"/>
        </w:numPr>
      </w:pPr>
      <w:r>
        <w:t xml:space="preserve">Fosters a work environment that leverages diverse perspectives, backgrounds and talent to generate innovative ideas or solutions</w:t>
      </w:r>
    </w:p>
    <w:p>
      <w:pPr>
        <w:pStyle w:val="Compact"/>
        <w:numPr>
          <w:numId w:val="1001"/>
          <w:ilvl w:val="0"/>
        </w:numPr>
      </w:pPr>
      <w:r>
        <w:t xml:space="preserve">Collaborates with Engineering to forecast machinery, material and equipment needed to meet requirements of new and existing products</w:t>
      </w:r>
    </w:p>
    <w:p>
      <w:pPr>
        <w:pStyle w:val="Compact"/>
        <w:numPr>
          <w:numId w:val="1001"/>
          <w:ilvl w:val="0"/>
        </w:numPr>
      </w:pPr>
      <w:r>
        <w:t xml:space="preserve">Knowledgeable and compliant with laws and policies that apply to one's job, and maintains the highest levels of professionalism, ethics and compliance at all times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assigned assembly process and the related workforce</w:t>
      </w:r>
    </w:p>
    <w:p>
      <w:pPr>
        <w:pStyle w:val="Compact"/>
        <w:numPr>
          <w:numId w:val="1001"/>
          <w:ilvl w:val="0"/>
        </w:numPr>
      </w:pPr>
      <w:r>
        <w:t xml:space="preserve">Utilize measurement tools to establish production benchmarks</w:t>
      </w:r>
    </w:p>
    <w:p>
      <w:pPr>
        <w:pStyle w:val="Compact"/>
        <w:numPr>
          <w:numId w:val="1001"/>
          <w:ilvl w:val="0"/>
        </w:numPr>
      </w:pPr>
      <w:r>
        <w:t xml:space="preserve">Provide leadership, motivation, and management overview to various cross functional teams as needed</w:t>
      </w:r>
    </w:p>
    <w:p>
      <w:pPr>
        <w:pStyle w:val="Compact"/>
        <w:numPr>
          <w:numId w:val="1001"/>
          <w:ilvl w:val="0"/>
        </w:numPr>
      </w:pPr>
      <w:r>
        <w:t xml:space="preserve">Support estimating function by providing calculations for production cycle time, labor, material and special process costs required to manufacture product</w:t>
      </w:r>
    </w:p>
    <w:p>
      <w:pPr>
        <w:pStyle w:val="Compact"/>
        <w:numPr>
          <w:numId w:val="1001"/>
          <w:ilvl w:val="0"/>
        </w:numPr>
      </w:pPr>
      <w:r>
        <w:t xml:space="preserve">Develop or evaluate and optimize manufacturing process flow of short run and long run orders, including routing of jobs through production cells, outside processes, and in-process and final inspection</w:t>
      </w:r>
    </w:p>
    <w:p>
      <w:pPr>
        <w:pStyle w:val="Heading2"/>
      </w:pPr>
      <w:bookmarkStart w:id="23" w:name="qualifications-for-manufacturing-manager"/>
      <w:r>
        <w:t xml:space="preserve">Qualifications for manufacturing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all conversion KPI's such as lines' efficiency, yield, rework, overweight scrap, line manning and production volume</w:t>
      </w:r>
    </w:p>
    <w:p>
      <w:pPr>
        <w:pStyle w:val="Compact"/>
        <w:numPr>
          <w:numId w:val="1002"/>
          <w:ilvl w:val="0"/>
        </w:numPr>
      </w:pPr>
      <w:r>
        <w:t xml:space="preserve">Coordinate with the Asset Care team to prioritise and deliver maintenance and repair activities at the plant and effective asset care strategies</w:t>
      </w:r>
    </w:p>
    <w:p>
      <w:pPr>
        <w:pStyle w:val="Compact"/>
        <w:numPr>
          <w:numId w:val="1002"/>
          <w:ilvl w:val="0"/>
        </w:numPr>
      </w:pPr>
      <w:r>
        <w:t xml:space="preserve">Solid product and process knowledge of rotating equipment and their operation in industrial settings</w:t>
      </w:r>
    </w:p>
    <w:p>
      <w:pPr>
        <w:pStyle w:val="Compact"/>
        <w:numPr>
          <w:numId w:val="1002"/>
          <w:ilvl w:val="0"/>
        </w:numPr>
      </w:pPr>
      <w:r>
        <w:t xml:space="preserve">Financial acumen with the ability to maintain, understands, and communicates operational and financial metrics, while using these metrics to drive performance</w:t>
      </w:r>
    </w:p>
    <w:p>
      <w:pPr>
        <w:pStyle w:val="Compact"/>
        <w:numPr>
          <w:numId w:val="1002"/>
          <w:ilvl w:val="0"/>
        </w:numPr>
      </w:pPr>
      <w:r>
        <w:t xml:space="preserve">3+ years successfully managing people, including hiring, coaching, development, and performance management</w:t>
      </w:r>
    </w:p>
    <w:p>
      <w:pPr>
        <w:pStyle w:val="Compact"/>
        <w:numPr>
          <w:numId w:val="1002"/>
          <w:ilvl w:val="0"/>
        </w:numPr>
      </w:pPr>
      <w:r>
        <w:t xml:space="preserve">Ability to build relationships and collaborate with others, including external sales, supply chain, customer service, engineering, field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2021-10-28T13:16:34Z</dcterms:created>
  <dcterms:modified xsi:type="dcterms:W3CDTF">2021-10-28T13:16:34Z</dcterms:modified>
</cp:coreProperties>
</file>