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https://www.velvetjobs.com/job-descriptions/manufacturing-lead</w:t>
        </w:r>
      </w:hyperlink>
    </w:p>
    <w:p>
      <w:pPr>
        <w:pStyle w:val="Heading1"/>
      </w:pPr>
      <w:bookmarkStart w:id="21" w:name="example-of-manufacturing-lead-job-description"/>
      <w:r>
        <w:t xml:space="preserve">Example of Manufacturing Lead Job Description</w:t>
      </w:r>
      <w:bookmarkEnd w:id="21"/>
    </w:p>
    <w:p>
      <w:pPr>
        <w:pStyle w:val="Compact"/>
      </w:pPr>
      <w:r>
        <w:t xml:space="preserve">Our innovative and growing company is looking for a manufacturing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lead"/>
      <w:r>
        <w:t xml:space="preserve">Responsibilities for manufacturing lead</w:t>
      </w:r>
      <w:bookmarkEnd w:id="22"/>
    </w:p>
    <w:p>
      <w:pPr>
        <w:pStyle w:val="Compact"/>
        <w:numPr>
          <w:numId w:val="1001"/>
          <w:ilvl w:val="0"/>
        </w:numPr>
      </w:pPr>
      <w:r>
        <w:t xml:space="preserve">Identify and analyze opportunities to improve product and process cost structures</w:t>
      </w:r>
    </w:p>
    <w:p>
      <w:pPr>
        <w:pStyle w:val="Compact"/>
        <w:numPr>
          <w:numId w:val="1001"/>
          <w:ilvl w:val="0"/>
        </w:numPr>
      </w:pPr>
      <w:r>
        <w:t xml:space="preserve">Participate in budget planning and manage spending for group expenses (T&amp;E, training, software licenses )</w:t>
      </w:r>
    </w:p>
    <w:p>
      <w:pPr>
        <w:pStyle w:val="Compact"/>
        <w:numPr>
          <w:numId w:val="1001"/>
          <w:ilvl w:val="0"/>
        </w:numPr>
      </w:pPr>
      <w:r>
        <w:t xml:space="preserve">Follow all elements of the Corporate Procurement, Tooling and Automation Manuals, ensuring that project files are suitable for audit as required</w:t>
      </w:r>
    </w:p>
    <w:p>
      <w:pPr>
        <w:pStyle w:val="Compact"/>
        <w:numPr>
          <w:numId w:val="1001"/>
          <w:ilvl w:val="0"/>
        </w:numPr>
      </w:pPr>
      <w:r>
        <w:t xml:space="preserve">Ensure the Health &amp; Safety of oneself and others at all times and communicate potential hazards to the appropriate personnel</w:t>
      </w:r>
    </w:p>
    <w:p>
      <w:pPr>
        <w:pStyle w:val="Compact"/>
        <w:numPr>
          <w:numId w:val="1001"/>
          <w:ilvl w:val="0"/>
        </w:numPr>
      </w:pPr>
      <w:r>
        <w:t xml:space="preserve">Creates, trains and guides the optimal design and layout of cells and manufacturing flow lines considering safety/guarding, productivity, ergonomics, first time yield, process and test capabilities, machine uptime and machine efficiency, cost of non-conformance, inventory and waste</w:t>
      </w:r>
    </w:p>
    <w:p>
      <w:pPr>
        <w:pStyle w:val="Compact"/>
        <w:numPr>
          <w:numId w:val="1001"/>
          <w:ilvl w:val="0"/>
        </w:numPr>
      </w:pPr>
      <w:r>
        <w:t xml:space="preserve">Leads cost-out initiatives and promotes culture of continuous improvement</w:t>
      </w:r>
    </w:p>
    <w:p>
      <w:pPr>
        <w:pStyle w:val="Compact"/>
        <w:numPr>
          <w:numId w:val="1001"/>
          <w:ilvl w:val="0"/>
        </w:numPr>
      </w:pPr>
      <w:r>
        <w:t xml:space="preserve">Performs root cause and failure analysis</w:t>
      </w:r>
    </w:p>
    <w:p>
      <w:pPr>
        <w:pStyle w:val="Compact"/>
        <w:numPr>
          <w:numId w:val="1001"/>
          <w:ilvl w:val="0"/>
        </w:numPr>
      </w:pPr>
      <w:r>
        <w:t xml:space="preserve">Leads major projects that will impact the entire facility, develops project goals, budgets, and work breakdown structures</w:t>
      </w:r>
    </w:p>
    <w:p>
      <w:pPr>
        <w:pStyle w:val="Compact"/>
        <w:numPr>
          <w:numId w:val="1001"/>
          <w:ilvl w:val="0"/>
        </w:numPr>
      </w:pPr>
      <w:r>
        <w:t xml:space="preserve">Leads and advocates sustained change that will have a breakthrough impact on results</w:t>
      </w:r>
    </w:p>
    <w:p>
      <w:pPr>
        <w:pStyle w:val="Compact"/>
        <w:numPr>
          <w:numId w:val="1001"/>
          <w:ilvl w:val="0"/>
        </w:numPr>
      </w:pPr>
      <w:r>
        <w:t xml:space="preserve">Leverages advanced technology and innovation to improve the use and effectiveness of information systems</w:t>
      </w:r>
    </w:p>
    <w:p>
      <w:pPr>
        <w:pStyle w:val="Heading2"/>
      </w:pPr>
      <w:bookmarkStart w:id="23" w:name="qualifications-for-manufacturing-lead"/>
      <w:r>
        <w:t xml:space="preserve">Qualifications for manufacturing lead</w:t>
      </w:r>
      <w:bookmarkEnd w:id="23"/>
    </w:p>
    <w:p>
      <w:pPr>
        <w:pStyle w:val="Compact"/>
        <w:numPr>
          <w:numId w:val="1002"/>
          <w:ilvl w:val="0"/>
        </w:numPr>
      </w:pPr>
      <w:r>
        <w:t xml:space="preserve">Bachelor’s Degree in science, engineering, 12 years minimum experience involving manufacture of complex products</w:t>
      </w:r>
    </w:p>
    <w:p>
      <w:pPr>
        <w:pStyle w:val="Compact"/>
        <w:numPr>
          <w:numId w:val="1002"/>
          <w:ilvl w:val="0"/>
        </w:numPr>
      </w:pPr>
      <w:r>
        <w:t xml:space="preserve">University Degree in Engineering (Chemical/ Process or Mechanical)</w:t>
      </w:r>
    </w:p>
    <w:p>
      <w:pPr>
        <w:pStyle w:val="Compact"/>
        <w:numPr>
          <w:numId w:val="1002"/>
          <w:ilvl w:val="0"/>
        </w:numPr>
      </w:pPr>
      <w:r>
        <w:t xml:space="preserve">Comprehensive and advanced knowledge and experience on Plant Operations (Production, M&amp;R, COE/PDG/MTL, Engineering)</w:t>
      </w:r>
    </w:p>
    <w:p>
      <w:pPr>
        <w:pStyle w:val="Compact"/>
        <w:numPr>
          <w:numId w:val="1002"/>
          <w:ilvl w:val="0"/>
        </w:numPr>
      </w:pPr>
      <w:r>
        <w:t xml:space="preserve">Solid background (10+ years) in operating or designing large scale food or chemical manufacturing processes</w:t>
      </w:r>
    </w:p>
    <w:p>
      <w:pPr>
        <w:pStyle w:val="Compact"/>
        <w:numPr>
          <w:numId w:val="1002"/>
          <w:ilvl w:val="0"/>
        </w:numPr>
      </w:pPr>
      <w:r>
        <w:t xml:space="preserve">Proven record in having deployed Plant Operations and/or Manufacturing Excellence strategic programs delivery</w:t>
      </w:r>
    </w:p>
    <w:p>
      <w:pPr>
        <w:pStyle w:val="Compact"/>
        <w:numPr>
          <w:numId w:val="1002"/>
          <w:ilvl w:val="0"/>
        </w:numPr>
      </w:pPr>
      <w:r>
        <w:t xml:space="preserve">Experience within a manufacturing environment, in an oilseeds crush and/or refinery business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