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https://www.velvetjobs.com/job-descriptions/manufacturing-intern</w:t>
        </w:r>
      </w:hyperlink>
    </w:p>
    <w:p>
      <w:pPr>
        <w:pStyle w:val="Heading1"/>
      </w:pPr>
      <w:bookmarkStart w:id="21" w:name="example-of-manufacturing-intern-job-description"/>
      <w:r>
        <w:t xml:space="preserve">Example of Manufacturing Intern Job Description</w:t>
      </w:r>
      <w:bookmarkEnd w:id="21"/>
    </w:p>
    <w:p>
      <w:pPr>
        <w:pStyle w:val="Compact"/>
      </w:pPr>
      <w:r>
        <w:t xml:space="preserve">Our innovative and growing company is looking to fill the role of manufacturing intern. If you are looking for an exciting place to work, please take a look at the list of qualifications below.</w:t>
      </w:r>
    </w:p>
    <w:p>
      <w:pPr>
        <w:pStyle w:val="Heading2"/>
      </w:pPr>
      <w:bookmarkStart w:id="22" w:name="responsibilities-for-manufacturing-intern"/>
      <w:r>
        <w:t xml:space="preserve">Responsibilities for manufacturing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Write Notification bulletins for production area communication regarding warranty issues</w:t>
      </w:r>
    </w:p>
    <w:p>
      <w:pPr>
        <w:pStyle w:val="Compact"/>
        <w:numPr>
          <w:numId w:val="1001"/>
          <w:ilvl w:val="0"/>
        </w:numPr>
      </w:pPr>
      <w:r>
        <w:t xml:space="preserve">Assist with warranty return root cause analysis</w:t>
      </w:r>
    </w:p>
    <w:p>
      <w:pPr>
        <w:pStyle w:val="Compact"/>
        <w:numPr>
          <w:numId w:val="1001"/>
          <w:ilvl w:val="0"/>
        </w:numPr>
      </w:pPr>
      <w:r>
        <w:t xml:space="preserve">Generate warranty tracking reports / charts</w:t>
      </w:r>
    </w:p>
    <w:p>
      <w:pPr>
        <w:pStyle w:val="Compact"/>
        <w:numPr>
          <w:numId w:val="1001"/>
          <w:ilvl w:val="0"/>
        </w:numPr>
      </w:pPr>
      <w:r>
        <w:t xml:space="preserve">Write work instructions</w:t>
      </w:r>
    </w:p>
    <w:p>
      <w:pPr>
        <w:pStyle w:val="Compact"/>
        <w:numPr>
          <w:numId w:val="1001"/>
          <w:ilvl w:val="0"/>
        </w:numPr>
      </w:pPr>
      <w:r>
        <w:t xml:space="preserve">Conduct time studies and present recommendations based on findings</w:t>
      </w:r>
    </w:p>
    <w:p>
      <w:pPr>
        <w:pStyle w:val="Compact"/>
        <w:numPr>
          <w:numId w:val="1001"/>
          <w:ilvl w:val="0"/>
        </w:numPr>
      </w:pPr>
      <w:r>
        <w:t xml:space="preserve">Complete assigned project to improve, quality, process or manufacturability of product</w:t>
      </w:r>
    </w:p>
    <w:p>
      <w:pPr>
        <w:pStyle w:val="Compact"/>
        <w:numPr>
          <w:numId w:val="1001"/>
          <w:ilvl w:val="0"/>
        </w:numPr>
      </w:pPr>
      <w:r>
        <w:t xml:space="preserve">Analyze production and trial data to support improvements in quality, process or manufacturability of product</w:t>
      </w:r>
    </w:p>
    <w:p>
      <w:pPr>
        <w:pStyle w:val="Compact"/>
        <w:numPr>
          <w:numId w:val="1001"/>
          <w:ilvl w:val="0"/>
        </w:numPr>
      </w:pPr>
      <w:r>
        <w:t xml:space="preserve">Create and maintain accurate documentation of tool drawings, design concepts, shop orders, and concepts in accordance with the R&amp;D and quality assurance functions</w:t>
      </w:r>
    </w:p>
    <w:p>
      <w:pPr>
        <w:pStyle w:val="Compact"/>
        <w:numPr>
          <w:numId w:val="1001"/>
          <w:ilvl w:val="0"/>
        </w:numPr>
      </w:pPr>
      <w:r>
        <w:t xml:space="preserve">Ascertain standard labor rates for a multitude of operations and part configurations via labor log analysis or job shadowing where necessary with a focus on time studies</w:t>
      </w:r>
    </w:p>
    <w:p>
      <w:pPr>
        <w:pStyle w:val="Compact"/>
        <w:numPr>
          <w:numId w:val="1001"/>
          <w:ilvl w:val="0"/>
        </w:numPr>
      </w:pPr>
      <w:r>
        <w:t xml:space="preserve">Update the electronic routing system to reflect new rates, correct routing sequences and evaluate accuracy of the electronic routers against production work instructions</w:t>
      </w:r>
    </w:p>
    <w:p>
      <w:pPr>
        <w:pStyle w:val="Heading2"/>
      </w:pPr>
      <w:bookmarkStart w:id="23" w:name="qualifications-for-manufacturing-intern"/>
      <w:r>
        <w:t xml:space="preserve">Qualifications for manufacturing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with Trackwise is desirable</w:t>
      </w:r>
    </w:p>
    <w:p>
      <w:pPr>
        <w:pStyle w:val="Compact"/>
        <w:numPr>
          <w:numId w:val="1002"/>
          <w:ilvl w:val="0"/>
        </w:numPr>
      </w:pPr>
      <w:r>
        <w:t xml:space="preserve">Technical writing experience is required (academic writing is acceptable)</w:t>
      </w:r>
    </w:p>
    <w:p>
      <w:pPr>
        <w:pStyle w:val="Compact"/>
        <w:numPr>
          <w:numId w:val="1002"/>
          <w:ilvl w:val="0"/>
        </w:numPr>
      </w:pPr>
      <w:r>
        <w:t xml:space="preserve">General understanding of cGMP requirements</w:t>
      </w:r>
    </w:p>
    <w:p>
      <w:pPr>
        <w:pStyle w:val="Compact"/>
        <w:numPr>
          <w:numId w:val="1002"/>
          <w:ilvl w:val="0"/>
        </w:numPr>
      </w:pPr>
      <w:r>
        <w:t xml:space="preserve">Current engineering student enrolled in an Engineering or Engineering Technology Program</w:t>
      </w:r>
    </w:p>
    <w:p>
      <w:pPr>
        <w:pStyle w:val="Compact"/>
        <w:numPr>
          <w:numId w:val="1002"/>
          <w:ilvl w:val="0"/>
        </w:numPr>
      </w:pPr>
      <w:r>
        <w:t xml:space="preserve">0-2 years experience using Solidworks, spreadsheets, word processing, or the equivalent in specialized software</w:t>
      </w:r>
    </w:p>
    <w:p>
      <w:pPr>
        <w:pStyle w:val="Compact"/>
        <w:numPr>
          <w:numId w:val="1002"/>
          <w:ilvl w:val="0"/>
        </w:numPr>
      </w:pPr>
      <w:r>
        <w:t xml:space="preserve">Must demonstrate exceptional written and verbal communications skills, be proficient in the use of PC, internet, intranet and electronic office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ufacturing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ufacturing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2021-10-28T18:36:40Z</dcterms:created>
  <dcterms:modified xsi:type="dcterms:W3CDTF">2021-10-28T18:36:40Z</dcterms:modified>
</cp:coreProperties>
</file>