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https://www.velvetjobs.com/job-descriptions/manufacturing-engineering</w:t>
        </w:r>
      </w:hyperlink>
    </w:p>
    <w:p>
      <w:pPr>
        <w:pStyle w:val="Heading1"/>
      </w:pPr>
      <w:bookmarkStart w:id="21" w:name="example-of-manufacturing-engineering-job-description"/>
      <w:r>
        <w:t xml:space="preserve">Example of Manufacturing Engineering Job Description</w:t>
      </w:r>
      <w:bookmarkEnd w:id="21"/>
    </w:p>
    <w:p>
      <w:pPr>
        <w:pStyle w:val="Compact"/>
      </w:pPr>
      <w:r>
        <w:t xml:space="preserve">Our growing company is searching for experienced candidates for the position of manufacturing engineering. To join our growing team, please review the list of responsibilities and qualifications.</w:t>
      </w:r>
    </w:p>
    <w:p>
      <w:pPr>
        <w:pStyle w:val="Heading2"/>
      </w:pPr>
      <w:bookmarkStart w:id="22" w:name="responsibilities-for-manufacturing-engineering"/>
      <w:r>
        <w:t xml:space="preserve">Responsibilities for manufacturing engineering</w:t>
      </w:r>
      <w:bookmarkEnd w:id="22"/>
    </w:p>
    <w:p>
      <w:pPr>
        <w:pStyle w:val="Compact"/>
        <w:numPr>
          <w:numId w:val="1001"/>
          <w:ilvl w:val="0"/>
        </w:numPr>
      </w:pPr>
      <w:r>
        <w:t xml:space="preserve">Works closely with Engineering and Configuration Management teams to ensure the complete processing of engineering change proposals (ECP’s) and awaiting work instructions (AWI’s)</w:t>
      </w:r>
    </w:p>
    <w:p>
      <w:pPr>
        <w:pStyle w:val="Compact"/>
        <w:numPr>
          <w:numId w:val="1001"/>
          <w:ilvl w:val="0"/>
        </w:numPr>
      </w:pPr>
      <w:r>
        <w:t xml:space="preserve">Works closely with various supply chain departments to ensure follow through processing of inventory affected by ECP’s and AWI’s</w:t>
      </w:r>
    </w:p>
    <w:p>
      <w:pPr>
        <w:pStyle w:val="Compact"/>
        <w:numPr>
          <w:numId w:val="1001"/>
          <w:ilvl w:val="0"/>
        </w:numPr>
      </w:pPr>
      <w:r>
        <w:t xml:space="preserve">Support to Design for Manufacturing rules implementation in the different sites, interfacing with Mechanical and Electrical Design</w:t>
      </w:r>
    </w:p>
    <w:p>
      <w:pPr>
        <w:pStyle w:val="Compact"/>
        <w:numPr>
          <w:numId w:val="1001"/>
          <w:ilvl w:val="0"/>
        </w:numPr>
      </w:pPr>
      <w:r>
        <w:t xml:space="preserve">Manages and coordinates the activities of engineering project(s) with responsibility for results in terms of timelines, cost objectives and process efficiencies</w:t>
      </w:r>
    </w:p>
    <w:p>
      <w:pPr>
        <w:pStyle w:val="Compact"/>
        <w:numPr>
          <w:numId w:val="1001"/>
          <w:ilvl w:val="0"/>
        </w:numPr>
      </w:pPr>
      <w:r>
        <w:t xml:space="preserve">Under direction of the Program Manager, tracks critical system upgrades and/or parts and prepares reports/presentations for internal and external customers</w:t>
      </w:r>
    </w:p>
    <w:p>
      <w:pPr>
        <w:pStyle w:val="Compact"/>
        <w:numPr>
          <w:numId w:val="1001"/>
          <w:ilvl w:val="0"/>
        </w:numPr>
      </w:pPr>
      <w:r>
        <w:t xml:space="preserve">Assists the Program Manager in coordinating part requirement dates based on operational field requirements with schedulers, planners, and buyers</w:t>
      </w:r>
    </w:p>
    <w:p>
      <w:pPr>
        <w:pStyle w:val="Compact"/>
        <w:numPr>
          <w:numId w:val="1001"/>
          <w:ilvl w:val="0"/>
        </w:numPr>
      </w:pPr>
      <w:r>
        <w:t xml:space="preserve">Contributes to the logistics schedule by making periodic visits to lateral departments such as manufacturing, quality assurance, warehouse, sales, MRB cribs, planning, purchasing, manufacturing engineering and functional engineering groups</w:t>
      </w:r>
    </w:p>
    <w:p>
      <w:pPr>
        <w:pStyle w:val="Compact"/>
        <w:numPr>
          <w:numId w:val="1001"/>
          <w:ilvl w:val="0"/>
        </w:numPr>
      </w:pPr>
      <w:r>
        <w:t xml:space="preserve">Assists the Program Manager in coordination with cross functional departments to provide and obtain technical and critical information with a priority on propulsion</w:t>
      </w:r>
    </w:p>
    <w:p>
      <w:pPr>
        <w:pStyle w:val="Compact"/>
        <w:numPr>
          <w:numId w:val="1001"/>
          <w:ilvl w:val="0"/>
        </w:numPr>
      </w:pPr>
      <w:r>
        <w:t xml:space="preserve">Assists the Army Field Operations department by monitoring engineering priorities for manufacturing issues and advises Program Manager of the status of work in progress and identifies potential production problems before schedule impacts occurs</w:t>
      </w:r>
    </w:p>
    <w:p>
      <w:pPr>
        <w:pStyle w:val="Compact"/>
        <w:numPr>
          <w:numId w:val="1001"/>
          <w:ilvl w:val="0"/>
        </w:numPr>
      </w:pPr>
      <w:r>
        <w:t xml:space="preserve">At the direction of the Program Manager, attends engineering meetings to track part changes and their effects on field sparing requirements</w:t>
      </w:r>
    </w:p>
    <w:p>
      <w:pPr>
        <w:pStyle w:val="Heading2"/>
      </w:pPr>
      <w:bookmarkStart w:id="23" w:name="qualifications-for-manufacturing-engineering"/>
      <w:r>
        <w:t xml:space="preserve">Qualifications for manufacturing engineering</w:t>
      </w:r>
      <w:bookmarkEnd w:id="23"/>
    </w:p>
    <w:p>
      <w:pPr>
        <w:pStyle w:val="Compact"/>
        <w:numPr>
          <w:numId w:val="1002"/>
          <w:ilvl w:val="0"/>
        </w:numPr>
      </w:pPr>
      <w:r>
        <w:t xml:space="preserve">3 to 5 years of experience in metallurgical processing</w:t>
      </w:r>
    </w:p>
    <w:p>
      <w:pPr>
        <w:pStyle w:val="Compact"/>
        <w:numPr>
          <w:numId w:val="1002"/>
          <w:ilvl w:val="0"/>
        </w:numPr>
      </w:pPr>
      <w:r>
        <w:t xml:space="preserve">Experience in a manufacturing environment is essential</w:t>
      </w:r>
    </w:p>
    <w:p>
      <w:pPr>
        <w:pStyle w:val="Compact"/>
        <w:numPr>
          <w:numId w:val="1002"/>
          <w:ilvl w:val="0"/>
        </w:numPr>
      </w:pPr>
      <w:r>
        <w:t xml:space="preserve">Mastering of industrial engineering techniques and value-added concepts is essential</w:t>
      </w:r>
    </w:p>
    <w:p>
      <w:pPr>
        <w:pStyle w:val="Compact"/>
        <w:numPr>
          <w:numId w:val="1002"/>
          <w:ilvl w:val="0"/>
        </w:numPr>
      </w:pPr>
      <w:r>
        <w:t xml:space="preserve">Master Microsoft Office tools</w:t>
      </w:r>
    </w:p>
    <w:p>
      <w:pPr>
        <w:pStyle w:val="Compact"/>
        <w:numPr>
          <w:numId w:val="1002"/>
          <w:ilvl w:val="0"/>
        </w:numPr>
      </w:pPr>
      <w:r>
        <w:t xml:space="preserve">Master diagnostic tools such as VSM, material flow analysis, capacity analysis</w:t>
      </w:r>
    </w:p>
    <w:p>
      <w:pPr>
        <w:pStyle w:val="Compact"/>
        <w:numPr>
          <w:numId w:val="1002"/>
          <w:ilvl w:val="0"/>
        </w:numPr>
      </w:pPr>
      <w:r>
        <w:t xml:space="preserve">Experience in Lean Manufacturing (eg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2021-10-28T18:39:20Z</dcterms:created>
  <dcterms:modified xsi:type="dcterms:W3CDTF">2021-10-28T18:39:20Z</dcterms:modified>
</cp:coreProperties>
</file>