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https://www.velvetjobs.com/job-descriptions/manufacturing-consultant</w:t>
        </w:r>
      </w:hyperlink>
    </w:p>
    <w:p>
      <w:pPr>
        <w:pStyle w:val="Heading1"/>
      </w:pPr>
      <w:bookmarkStart w:id="21" w:name="example-of-manufacturing-consultant-job-description"/>
      <w:r>
        <w:t xml:space="preserve">Example of Manufacturing Consultant Job Description</w:t>
      </w:r>
      <w:bookmarkEnd w:id="21"/>
    </w:p>
    <w:p>
      <w:pPr>
        <w:pStyle w:val="Compact"/>
      </w:pPr>
      <w:r>
        <w:t xml:space="preserve">Our company is hiring for a manufacturing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ufacturing-consultant"/>
      <w:r>
        <w:t xml:space="preserve">Responsibilities for manufacturing consultant</w:t>
      </w:r>
      <w:bookmarkEnd w:id="22"/>
    </w:p>
    <w:p>
      <w:pPr>
        <w:pStyle w:val="Compact"/>
        <w:numPr>
          <w:numId w:val="1001"/>
          <w:ilvl w:val="0"/>
        </w:numPr>
      </w:pPr>
      <w:r>
        <w:t xml:space="preserve">Will work with teams and be responsible for CMO (manufacturing site selection, process fit, request for proposals and business operational documents (CDAs, DSAs )</w:t>
      </w:r>
    </w:p>
    <w:p>
      <w:pPr>
        <w:pStyle w:val="Compact"/>
        <w:numPr>
          <w:numId w:val="1001"/>
          <w:ilvl w:val="0"/>
        </w:numPr>
      </w:pPr>
      <w:r>
        <w:t xml:space="preserve">To provide a high level of consulting and implementation services at Epicor client sites across the UK</w:t>
      </w:r>
    </w:p>
    <w:p>
      <w:pPr>
        <w:pStyle w:val="Compact"/>
        <w:numPr>
          <w:numId w:val="1001"/>
          <w:ilvl w:val="0"/>
        </w:numPr>
      </w:pPr>
      <w:r>
        <w:t xml:space="preserve">After the initial ‘introduction period’ the position provides the individual with the opportunity to work actively in implementation projects from start to finish</w:t>
      </w:r>
    </w:p>
    <w:p>
      <w:pPr>
        <w:pStyle w:val="Compact"/>
        <w:numPr>
          <w:numId w:val="1001"/>
          <w:ilvl w:val="0"/>
        </w:numPr>
      </w:pPr>
      <w:r>
        <w:t xml:space="preserve">Shape, create, deliver client engagements, both individually and with consulting and Aeroline teams that deliver high margin and high value Consulting projects and ensure follow on leveraged</w:t>
      </w:r>
    </w:p>
    <w:p>
      <w:pPr>
        <w:pStyle w:val="Compact"/>
        <w:numPr>
          <w:numId w:val="1001"/>
          <w:ilvl w:val="0"/>
        </w:numPr>
      </w:pPr>
      <w:r>
        <w:t xml:space="preserve">Business &amp; IT Transformation</w:t>
      </w:r>
    </w:p>
    <w:p>
      <w:pPr>
        <w:pStyle w:val="Compact"/>
        <w:numPr>
          <w:numId w:val="1001"/>
          <w:ilvl w:val="0"/>
        </w:numPr>
      </w:pPr>
      <w:r>
        <w:t xml:space="preserve">Achieve personal Revenue targets and personal client billability</w:t>
      </w:r>
    </w:p>
    <w:p>
      <w:pPr>
        <w:pStyle w:val="Compact"/>
        <w:numPr>
          <w:numId w:val="1001"/>
          <w:ilvl w:val="0"/>
        </w:numPr>
      </w:pPr>
      <w:r>
        <w:t xml:space="preserve">Continue to develop and utilise strong industry knowledge to assist clients with key decisions</w:t>
      </w:r>
    </w:p>
    <w:p>
      <w:pPr>
        <w:pStyle w:val="Compact"/>
        <w:numPr>
          <w:numId w:val="1001"/>
          <w:ilvl w:val="0"/>
        </w:numPr>
      </w:pPr>
      <w:r>
        <w:t xml:space="preserve">Quote machining/fabrication work in support of contracts</w:t>
      </w:r>
    </w:p>
    <w:p>
      <w:pPr>
        <w:pStyle w:val="Compact"/>
        <w:numPr>
          <w:numId w:val="1001"/>
          <w:ilvl w:val="0"/>
        </w:numPr>
      </w:pPr>
      <w:r>
        <w:t xml:space="preserve">Reduce cost of manufacturing existing components</w:t>
      </w:r>
    </w:p>
    <w:p>
      <w:pPr>
        <w:pStyle w:val="Compact"/>
        <w:numPr>
          <w:numId w:val="1001"/>
          <w:ilvl w:val="0"/>
        </w:numPr>
      </w:pPr>
      <w:r>
        <w:t xml:space="preserve">Reduce raw material consumption</w:t>
      </w:r>
    </w:p>
    <w:p>
      <w:pPr>
        <w:pStyle w:val="Heading2"/>
      </w:pPr>
      <w:bookmarkStart w:id="23" w:name="qualifications-for-manufacturing-consultant"/>
      <w:r>
        <w:t xml:space="preserve">Qualifications for manufacturing consultant</w:t>
      </w:r>
      <w:bookmarkEnd w:id="23"/>
    </w:p>
    <w:p>
      <w:pPr>
        <w:pStyle w:val="Compact"/>
        <w:numPr>
          <w:numId w:val="1002"/>
          <w:ilvl w:val="0"/>
        </w:numPr>
      </w:pPr>
      <w:r>
        <w:t xml:space="preserve">Previous Infor (M3) knowledge and the ability to consult in the Supply Chain and Manufacturing application area of M3</w:t>
      </w:r>
    </w:p>
    <w:p>
      <w:pPr>
        <w:pStyle w:val="Compact"/>
        <w:numPr>
          <w:numId w:val="1002"/>
          <w:ilvl w:val="0"/>
        </w:numPr>
      </w:pPr>
      <w:r>
        <w:t xml:space="preserve">Successful completion of at least two full lifecycle ERP implementations of a major enterprise suite</w:t>
      </w:r>
    </w:p>
    <w:p>
      <w:pPr>
        <w:pStyle w:val="Compact"/>
        <w:numPr>
          <w:numId w:val="1002"/>
          <w:ilvl w:val="0"/>
        </w:numPr>
      </w:pPr>
      <w:r>
        <w:t xml:space="preserve">Bachelor’s degree in Computer Science or related field, plus a minimum of two years’ experience in database systems</w:t>
      </w:r>
    </w:p>
    <w:p>
      <w:pPr>
        <w:pStyle w:val="Compact"/>
        <w:numPr>
          <w:numId w:val="1002"/>
          <w:ilvl w:val="0"/>
        </w:numPr>
      </w:pPr>
      <w:r>
        <w:t xml:space="preserve">Strong understanding of HTML, CSS, JavaScript, and other web related technologies</w:t>
      </w:r>
    </w:p>
    <w:p>
      <w:pPr>
        <w:pStyle w:val="Compact"/>
        <w:numPr>
          <w:numId w:val="1002"/>
          <w:ilvl w:val="0"/>
        </w:numPr>
      </w:pPr>
      <w:r>
        <w:t xml:space="preserve">Data management or data warehousing experience</w:t>
      </w:r>
    </w:p>
    <w:p>
      <w:pPr>
        <w:pStyle w:val="Compact"/>
        <w:numPr>
          <w:numId w:val="1002"/>
          <w:ilvl w:val="0"/>
        </w:numPr>
      </w:pPr>
      <w:r>
        <w:t xml:space="preserve">Ability to express technical concepts to a wide range of audiences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ufacturing-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ufacturing-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2021-10-28T12:54:19Z</dcterms:created>
  <dcterms:modified xsi:type="dcterms:W3CDTF">2021-10-28T12:54:19Z</dcterms:modified>
</cp:coreProperties>
</file>