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https://www.velvetjobs.com/job-descriptions/manual-machinist</w:t>
        </w:r>
      </w:hyperlink>
    </w:p>
    <w:p>
      <w:pPr>
        <w:pStyle w:val="Heading1"/>
      </w:pPr>
      <w:bookmarkStart w:id="21" w:name="example-of-manual-machinist-job-description"/>
      <w:r>
        <w:t xml:space="preserve">Example of Manual Machinist Job Description</w:t>
      </w:r>
      <w:bookmarkEnd w:id="21"/>
    </w:p>
    <w:p>
      <w:pPr>
        <w:pStyle w:val="Compact"/>
      </w:pPr>
      <w:r>
        <w:t xml:space="preserve">Our growing company is looking to fill the role of manual machinist.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al-machinist"/>
      <w:r>
        <w:t xml:space="preserve">Responsibilities for manual machinist</w:t>
      </w:r>
      <w:bookmarkEnd w:id="22"/>
    </w:p>
    <w:p>
      <w:pPr>
        <w:pStyle w:val="Compact"/>
        <w:numPr>
          <w:numId w:val="1001"/>
          <w:ilvl w:val="0"/>
        </w:numPr>
      </w:pPr>
      <w:r>
        <w:t xml:space="preserve">Provide technical assistance for common equipment issues</w:t>
      </w:r>
    </w:p>
    <w:p>
      <w:pPr>
        <w:pStyle w:val="Compact"/>
        <w:numPr>
          <w:numId w:val="1001"/>
          <w:ilvl w:val="0"/>
        </w:numPr>
      </w:pPr>
      <w:r>
        <w:t xml:space="preserve">Capable of training other machinists and correcting data entry errors</w:t>
      </w:r>
    </w:p>
    <w:p>
      <w:pPr>
        <w:pStyle w:val="Compact"/>
        <w:numPr>
          <w:numId w:val="1001"/>
          <w:ilvl w:val="0"/>
        </w:numPr>
      </w:pPr>
      <w:r>
        <w:t xml:space="preserve">CNC - Solid understanding of multiple machine control interfaces within the local plant environment</w:t>
      </w:r>
    </w:p>
    <w:p>
      <w:pPr>
        <w:pStyle w:val="Compact"/>
        <w:numPr>
          <w:numId w:val="1001"/>
          <w:ilvl w:val="0"/>
        </w:numPr>
      </w:pPr>
      <w:r>
        <w:t xml:space="preserve">Familiar with programming, editing and offset</w:t>
      </w:r>
    </w:p>
    <w:p>
      <w:pPr>
        <w:pStyle w:val="Compact"/>
        <w:numPr>
          <w:numId w:val="1001"/>
          <w:ilvl w:val="0"/>
        </w:numPr>
      </w:pPr>
      <w:r>
        <w:t xml:space="preserve">Supports the QRC’s efforts at maintaining performance standards in the areas of safety, cost of scrap/rework and on time performance</w:t>
      </w:r>
    </w:p>
    <w:p>
      <w:pPr>
        <w:pStyle w:val="Compact"/>
        <w:numPr>
          <w:numId w:val="1001"/>
          <w:ilvl w:val="0"/>
        </w:numPr>
      </w:pPr>
      <w:r>
        <w:t xml:space="preserve">Ability to demonstrate working knowledge of processes necessary to complete all assigned task within the production schedule</w:t>
      </w:r>
    </w:p>
    <w:p>
      <w:pPr>
        <w:pStyle w:val="Compact"/>
        <w:numPr>
          <w:numId w:val="1001"/>
          <w:ilvl w:val="0"/>
        </w:numPr>
      </w:pPr>
      <w:r>
        <w:t xml:space="preserve">Ability to communicate all manufacturing processes to peers and supervisors</w:t>
      </w:r>
    </w:p>
    <w:p>
      <w:pPr>
        <w:pStyle w:val="Compact"/>
        <w:numPr>
          <w:numId w:val="1001"/>
          <w:ilvl w:val="0"/>
        </w:numPr>
      </w:pPr>
      <w:r>
        <w:t xml:space="preserve">Capable of communicating suspected equipment or tool failure in a timely manner</w:t>
      </w:r>
    </w:p>
    <w:p>
      <w:pPr>
        <w:pStyle w:val="Compact"/>
        <w:numPr>
          <w:numId w:val="1001"/>
          <w:ilvl w:val="0"/>
        </w:numPr>
      </w:pPr>
      <w:r>
        <w:t xml:space="preserve">Familiar with inspection equipment, their functions and uses in order to ensure that all manufactured parts are machined within tolerance limitations</w:t>
      </w:r>
    </w:p>
    <w:p>
      <w:pPr>
        <w:pStyle w:val="Compact"/>
        <w:numPr>
          <w:numId w:val="1001"/>
          <w:ilvl w:val="0"/>
        </w:numPr>
      </w:pPr>
      <w:r>
        <w:t xml:space="preserve">Maintains minimal scrap and rework on all manufactured parts</w:t>
      </w:r>
    </w:p>
    <w:p>
      <w:pPr>
        <w:pStyle w:val="Heading2"/>
      </w:pPr>
      <w:bookmarkStart w:id="23" w:name="qualifications-for-manual-machinist"/>
      <w:r>
        <w:t xml:space="preserve">Qualifications for manual machinist</w:t>
      </w:r>
      <w:bookmarkEnd w:id="23"/>
    </w:p>
    <w:p>
      <w:pPr>
        <w:pStyle w:val="Compact"/>
        <w:numPr>
          <w:numId w:val="1002"/>
          <w:ilvl w:val="0"/>
        </w:numPr>
      </w:pPr>
      <w:r>
        <w:t xml:space="preserve">Requires good manual dexterity</w:t>
      </w:r>
    </w:p>
    <w:p>
      <w:pPr>
        <w:pStyle w:val="Compact"/>
        <w:numPr>
          <w:numId w:val="1002"/>
          <w:ilvl w:val="0"/>
        </w:numPr>
      </w:pPr>
      <w:r>
        <w:t xml:space="preserve">Exposed to hazards/risks that require body protection (gloves, pants, steel toes, sleeves, safety glasses)</w:t>
      </w:r>
    </w:p>
    <w:p>
      <w:pPr>
        <w:pStyle w:val="Compact"/>
        <w:numPr>
          <w:numId w:val="1002"/>
          <w:ilvl w:val="0"/>
        </w:numPr>
      </w:pPr>
      <w:r>
        <w:t xml:space="preserve">Must be able to set-up and operate at least two of the fabrication processes (Radial Drill, Saws and Single Spindle Drills) while achieving and maintaining established quality and efficiency standards</w:t>
      </w:r>
    </w:p>
    <w:p>
      <w:pPr>
        <w:pStyle w:val="Compact"/>
        <w:numPr>
          <w:numId w:val="1002"/>
          <w:ilvl w:val="0"/>
        </w:numPr>
      </w:pPr>
      <w:r>
        <w:t xml:space="preserve">Make parts to meet the requirements of Design and Manufacturing Engineering using proper tooling, inspection equipment and through proper set-up and operation of equipment</w:t>
      </w:r>
    </w:p>
    <w:p>
      <w:pPr>
        <w:pStyle w:val="Compact"/>
        <w:numPr>
          <w:numId w:val="1002"/>
          <w:ilvl w:val="0"/>
        </w:numPr>
      </w:pPr>
      <w:r>
        <w:t xml:space="preserve">Measure, examine, and test completed units in order to detect defects and ensure conformance to specifications, using precision instruments</w:t>
      </w:r>
    </w:p>
    <w:p>
      <w:pPr>
        <w:pStyle w:val="Compact"/>
        <w:numPr>
          <w:numId w:val="1002"/>
          <w:ilvl w:val="0"/>
        </w:numPr>
      </w:pPr>
      <w:r>
        <w:t xml:space="preserve">Applies basic skills.Performs simple fabrication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al-machi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al-machi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2021-10-28T12:52:37Z</dcterms:created>
  <dcterms:modified xsi:type="dcterms:W3CDTF">2021-10-28T12:52:37Z</dcterms:modified>
</cp:coreProperties>
</file>