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https://www.velvetjobs.com/job-descriptions/manicurist</w:t>
        </w:r>
      </w:hyperlink>
    </w:p>
    <w:p>
      <w:pPr>
        <w:pStyle w:val="Heading1"/>
      </w:pPr>
      <w:bookmarkStart w:id="21" w:name="example-of-manicurist-job-description"/>
      <w:r>
        <w:t xml:space="preserve">Example of Manicurist Job Description</w:t>
      </w:r>
      <w:bookmarkEnd w:id="21"/>
    </w:p>
    <w:p>
      <w:pPr>
        <w:pStyle w:val="Compact"/>
      </w:pPr>
      <w:r>
        <w:t xml:space="preserve">Our innovative and growing company is searching for experienced candidates for the position of manicurist. Thank you in advance for taking a look at the list of responsibilities and qualifications. We look forward to reviewing your resume.</w:t>
      </w:r>
    </w:p>
    <w:p>
      <w:pPr>
        <w:pStyle w:val="Heading2"/>
      </w:pPr>
      <w:bookmarkStart w:id="22" w:name="responsibilities-for-manicurist"/>
      <w:r>
        <w:t xml:space="preserve">Responsibilities for manicurist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Consistently offer professional, friendly and engaging service to exceed guest expectations</w:t>
      </w:r>
    </w:p>
    <w:p>
      <w:pPr>
        <w:pStyle w:val="Compact"/>
        <w:numPr>
          <w:numId w:val="1001"/>
          <w:ilvl w:val="0"/>
        </w:numPr>
      </w:pPr>
      <w:r>
        <w:t xml:space="preserve">Follow all departmental and policies and procedures, including safety and sanitation policies</w:t>
      </w:r>
    </w:p>
    <w:p>
      <w:pPr>
        <w:pStyle w:val="Compact"/>
        <w:numPr>
          <w:numId w:val="1001"/>
          <w:ilvl w:val="0"/>
        </w:numPr>
      </w:pPr>
      <w:r>
        <w:t xml:space="preserve">Provide nail care services including manicures, pedicures, gel and acrylic applications with the ability to produce both a creative and technically accurate visual presentation per treatment and department protocols</w:t>
      </w:r>
    </w:p>
    <w:p>
      <w:pPr>
        <w:pStyle w:val="Compact"/>
        <w:numPr>
          <w:numId w:val="1001"/>
          <w:ilvl w:val="0"/>
        </w:numPr>
      </w:pPr>
      <w:r>
        <w:t xml:space="preserve">Ensure guests are given the highest level of customer service by providing nail care services including but not limited to manicures, pedicures, gel and acrylic applications</w:t>
      </w:r>
    </w:p>
    <w:p>
      <w:pPr>
        <w:pStyle w:val="Compact"/>
        <w:numPr>
          <w:numId w:val="1001"/>
          <w:ilvl w:val="0"/>
        </w:numPr>
      </w:pPr>
      <w:r>
        <w:t xml:space="preserve">Adhere to the guidelines of the service protocol and completing services in the time allotted</w:t>
      </w:r>
    </w:p>
    <w:p>
      <w:pPr>
        <w:pStyle w:val="Compact"/>
        <w:numPr>
          <w:numId w:val="1001"/>
          <w:ilvl w:val="0"/>
        </w:numPr>
      </w:pPr>
      <w:r>
        <w:t xml:space="preserve">Provide input into the research, development, evaluation, and implementation of new services, protocols and professional product lines</w:t>
      </w:r>
    </w:p>
    <w:p>
      <w:pPr>
        <w:pStyle w:val="Compact"/>
        <w:numPr>
          <w:numId w:val="1001"/>
          <w:ilvl w:val="0"/>
        </w:numPr>
      </w:pPr>
      <w:r>
        <w:t xml:space="preserve">Coordinate and facilitate training of all new hires of all offered manicures, pedicures, gel and acrylic applications services provided in salon and spa facility</w:t>
      </w:r>
    </w:p>
    <w:p>
      <w:pPr>
        <w:pStyle w:val="Compact"/>
        <w:numPr>
          <w:numId w:val="1001"/>
          <w:ilvl w:val="0"/>
        </w:numPr>
      </w:pPr>
      <w:r>
        <w:t xml:space="preserve">Organize continuing education and ongoing mentorship and coaching of Manicure team to ensure established treatment and safety standards are consistently met</w:t>
      </w:r>
    </w:p>
    <w:p>
      <w:pPr>
        <w:pStyle w:val="Compact"/>
        <w:numPr>
          <w:numId w:val="1001"/>
          <w:ilvl w:val="0"/>
        </w:numPr>
      </w:pPr>
      <w:r>
        <w:t xml:space="preserve">Provide professional nail services to guests including manicures, pedicures, and acrylic services</w:t>
      </w:r>
    </w:p>
    <w:p>
      <w:pPr>
        <w:pStyle w:val="Compact"/>
        <w:numPr>
          <w:numId w:val="1001"/>
          <w:ilvl w:val="0"/>
        </w:numPr>
      </w:pPr>
      <w:r>
        <w:t xml:space="preserve">Consult and prescribe services as needed to assist guests in achieving their desired nail look</w:t>
      </w:r>
    </w:p>
    <w:p>
      <w:pPr>
        <w:pStyle w:val="Heading2"/>
      </w:pPr>
      <w:bookmarkStart w:id="23" w:name="qualifications-for-manicurist"/>
      <w:r>
        <w:t xml:space="preserve">Qualifications for manicurist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Ability to lead and work effectively with other department employees, guests, and management</w:t>
      </w:r>
    </w:p>
    <w:p>
      <w:pPr>
        <w:pStyle w:val="Compact"/>
        <w:numPr>
          <w:numId w:val="1002"/>
          <w:ilvl w:val="0"/>
        </w:numPr>
      </w:pPr>
      <w:r>
        <w:t xml:space="preserve">Minimum of one year working in similar facility</w:t>
      </w:r>
    </w:p>
    <w:p>
      <w:pPr>
        <w:pStyle w:val="Compact"/>
        <w:numPr>
          <w:numId w:val="1002"/>
          <w:ilvl w:val="0"/>
        </w:numPr>
      </w:pPr>
      <w:r>
        <w:t xml:space="preserve">Must be able to work weekend, holidays and evenings</w:t>
      </w:r>
    </w:p>
    <w:p>
      <w:pPr>
        <w:pStyle w:val="Compact"/>
        <w:numPr>
          <w:numId w:val="1002"/>
          <w:ilvl w:val="0"/>
        </w:numPr>
      </w:pPr>
      <w:r>
        <w:t xml:space="preserve">Reliable transportation that will enable you to travel to clinics and/or patient sites within a designated area</w:t>
      </w:r>
    </w:p>
    <w:p>
      <w:pPr>
        <w:pStyle w:val="Compact"/>
        <w:numPr>
          <w:numId w:val="1002"/>
          <w:ilvl w:val="0"/>
        </w:numPr>
      </w:pPr>
      <w:r>
        <w:t xml:space="preserve">Minimum one (1) manicurist or nail technician</w:t>
      </w:r>
    </w:p>
    <w:p>
      <w:pPr>
        <w:pStyle w:val="Compact"/>
        <w:numPr>
          <w:numId w:val="1002"/>
          <w:ilvl w:val="0"/>
        </w:numPr>
      </w:pPr>
      <w:r>
        <w:t xml:space="preserve">At least 1 year of experience as a manicurist in a spa/salon or similar position or an equivalent combination of education, training and experience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manicuri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manicur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2021-10-28T13:29:11Z</dcterms:created>
  <dcterms:modified xsi:type="dcterms:W3CDTF">2021-10-28T13:29:11Z</dcterms:modified>
</cp:coreProperties>
</file>