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https://www.velvetjobs.com/job-descriptions/manager-workforce-management</w:t>
        </w:r>
      </w:hyperlink>
    </w:p>
    <w:p>
      <w:pPr>
        <w:pStyle w:val="Heading1"/>
      </w:pPr>
      <w:bookmarkStart w:id="21" w:name="example-of-manager-workforce-management-job-description"/>
      <w:r>
        <w:t xml:space="preserve">Example of Manager, Workforce Management Job Description</w:t>
      </w:r>
      <w:bookmarkEnd w:id="21"/>
    </w:p>
    <w:p>
      <w:pPr>
        <w:pStyle w:val="Compact"/>
      </w:pPr>
      <w:r>
        <w:t xml:space="preserve">Our company is searching for experienced candidates for the position of manager, workforce management. To join our growing team, please review the list of responsibilities and qualifications.</w:t>
      </w:r>
    </w:p>
    <w:p>
      <w:pPr>
        <w:pStyle w:val="Heading2"/>
      </w:pPr>
      <w:bookmarkStart w:id="22" w:name="responsibilities-for-manager-workforce-management"/>
      <w:r>
        <w:t xml:space="preserve">Responsibilities for manager, workforce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performance reviews and improvement action planning across programs</w:t>
      </w:r>
    </w:p>
    <w:p>
      <w:pPr>
        <w:pStyle w:val="Compact"/>
        <w:numPr>
          <w:numId w:val="1001"/>
          <w:ilvl w:val="0"/>
        </w:numPr>
      </w:pPr>
      <w:r>
        <w:t xml:space="preserve">Deliver optimal scheduling for our internal chat center and clients while preserving employee value</w:t>
      </w:r>
    </w:p>
    <w:p>
      <w:pPr>
        <w:pStyle w:val="Compact"/>
        <w:numPr>
          <w:numId w:val="1001"/>
          <w:ilvl w:val="0"/>
        </w:numPr>
      </w:pPr>
      <w:r>
        <w:t xml:space="preserve">Build in depth, dynamic pricing models for new business acquisitions</w:t>
      </w:r>
    </w:p>
    <w:p>
      <w:pPr>
        <w:pStyle w:val="Compact"/>
        <w:numPr>
          <w:numId w:val="1001"/>
          <w:ilvl w:val="0"/>
        </w:numPr>
      </w:pPr>
      <w:r>
        <w:t xml:space="preserve">Create and execute recovery plans for under-performing programs</w:t>
      </w:r>
    </w:p>
    <w:p>
      <w:pPr>
        <w:pStyle w:val="Compact"/>
        <w:numPr>
          <w:numId w:val="1001"/>
          <w:ilvl w:val="0"/>
        </w:numPr>
      </w:pPr>
      <w:r>
        <w:t xml:space="preserve">Help sales account executives from time to time in scoping the estimated agent size of their deals</w:t>
      </w:r>
    </w:p>
    <w:p>
      <w:pPr>
        <w:pStyle w:val="Compact"/>
        <w:numPr>
          <w:numId w:val="1001"/>
          <w:ilvl w:val="0"/>
        </w:numPr>
      </w:pPr>
      <w:r>
        <w:t xml:space="preserve">Help to support the Customer Support organization with live chat staffing questions</w:t>
      </w:r>
    </w:p>
    <w:p>
      <w:pPr>
        <w:pStyle w:val="Compact"/>
        <w:numPr>
          <w:numId w:val="1001"/>
          <w:ilvl w:val="0"/>
        </w:numPr>
      </w:pPr>
      <w:r>
        <w:t xml:space="preserve">Work with the R&amp;D team on WFM-related initiatives</w:t>
      </w:r>
    </w:p>
    <w:p>
      <w:pPr>
        <w:pStyle w:val="Compact"/>
        <w:numPr>
          <w:numId w:val="1001"/>
          <w:ilvl w:val="0"/>
        </w:numPr>
      </w:pPr>
      <w:r>
        <w:t xml:space="preserve">Provide leadership and direction to frontline managers who support teams of unionized Workforce Management Associates</w:t>
      </w:r>
    </w:p>
    <w:p>
      <w:pPr>
        <w:pStyle w:val="Compact"/>
        <w:numPr>
          <w:numId w:val="1001"/>
          <w:ilvl w:val="0"/>
        </w:numPr>
      </w:pPr>
      <w:r>
        <w:t xml:space="preserve">Provide leadership and direction to frontline managers who support teams of unionized CEP-Clerical Quality Audit Associates</w:t>
      </w:r>
    </w:p>
    <w:p>
      <w:pPr>
        <w:pStyle w:val="Compact"/>
        <w:numPr>
          <w:numId w:val="1001"/>
          <w:ilvl w:val="0"/>
        </w:numPr>
      </w:pPr>
      <w:r>
        <w:t xml:space="preserve">Oversee and ensure usage and maintenance of call models for assigned environments and deliver the highest level of call forecast accuracy</w:t>
      </w:r>
    </w:p>
    <w:p>
      <w:pPr>
        <w:pStyle w:val="Heading2"/>
      </w:pPr>
      <w:bookmarkStart w:id="23" w:name="qualifications-for-manager-workforce-management"/>
      <w:r>
        <w:t xml:space="preserve">Qualifications for manager, workforce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in a fast paced environment and fulfill positions quickly is essential</w:t>
      </w:r>
    </w:p>
    <w:p>
      <w:pPr>
        <w:pStyle w:val="Compact"/>
        <w:numPr>
          <w:numId w:val="1002"/>
          <w:ilvl w:val="0"/>
        </w:numPr>
      </w:pPr>
      <w:r>
        <w:t xml:space="preserve">Must have basic understanding of US Labor and Immigration law</w:t>
      </w:r>
    </w:p>
    <w:p>
      <w:pPr>
        <w:pStyle w:val="Compact"/>
        <w:numPr>
          <w:numId w:val="1002"/>
          <w:ilvl w:val="0"/>
        </w:numPr>
      </w:pPr>
      <w:r>
        <w:t xml:space="preserve">Experience with Genesys WFM (preferred)</w:t>
      </w:r>
    </w:p>
    <w:p>
      <w:pPr>
        <w:pStyle w:val="Compact"/>
        <w:numPr>
          <w:numId w:val="1002"/>
          <w:ilvl w:val="0"/>
        </w:numPr>
      </w:pPr>
      <w:r>
        <w:t xml:space="preserve">At least 2 years' experience leading a Workforce Management team</w:t>
      </w:r>
    </w:p>
    <w:p>
      <w:pPr>
        <w:pStyle w:val="Compact"/>
        <w:numPr>
          <w:numId w:val="1002"/>
          <w:ilvl w:val="0"/>
        </w:numPr>
      </w:pPr>
      <w:r>
        <w:t xml:space="preserve">At least 5 years' Forecasting experience</w:t>
      </w:r>
    </w:p>
    <w:p>
      <w:pPr>
        <w:pStyle w:val="Compact"/>
        <w:numPr>
          <w:numId w:val="1002"/>
          <w:ilvl w:val="0"/>
        </w:numPr>
      </w:pPr>
      <w:r>
        <w:t xml:space="preserve">At least 2 years' experience converting call volume &amp; workload forecasts into number of agents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workforce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workforce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2021-10-28T18:35:40Z</dcterms:created>
  <dcterms:modified xsi:type="dcterms:W3CDTF">2021-10-28T18:35:40Z</dcterms:modified>
</cp:coreProperties>
</file>