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https://www.velvetjobs.com/job-descriptions/manager-video</w:t>
        </w:r>
      </w:hyperlink>
    </w:p>
    <w:p>
      <w:pPr>
        <w:pStyle w:val="Heading1"/>
      </w:pPr>
      <w:bookmarkStart w:id="21" w:name="example-of-manager-video-job-description"/>
      <w:r>
        <w:t xml:space="preserve">Example of Manager, Video Job Description</w:t>
      </w:r>
      <w:bookmarkEnd w:id="21"/>
    </w:p>
    <w:p>
      <w:pPr>
        <w:pStyle w:val="Compact"/>
      </w:pPr>
      <w:r>
        <w:t xml:space="preserve">Our company is growing rapidly and is hiring for a manager, video.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video"/>
      <w:r>
        <w:t xml:space="preserve">Responsibilities for manager, video</w:t>
      </w:r>
      <w:bookmarkEnd w:id="22"/>
    </w:p>
    <w:p>
      <w:pPr>
        <w:pStyle w:val="Compact"/>
        <w:numPr>
          <w:numId w:val="1001"/>
          <w:ilvl w:val="0"/>
        </w:numPr>
      </w:pPr>
      <w:r>
        <w:t xml:space="preserve">Collaborate with producers to develop smart brand integrations for our video content</w:t>
      </w:r>
    </w:p>
    <w:p>
      <w:pPr>
        <w:pStyle w:val="Compact"/>
        <w:numPr>
          <w:numId w:val="1001"/>
          <w:ilvl w:val="0"/>
        </w:numPr>
      </w:pPr>
      <w:r>
        <w:t xml:space="preserve">Ensure that project schedules and project scope are well defined</w:t>
      </w:r>
    </w:p>
    <w:p>
      <w:pPr>
        <w:pStyle w:val="Compact"/>
        <w:numPr>
          <w:numId w:val="1001"/>
          <w:ilvl w:val="0"/>
        </w:numPr>
      </w:pPr>
      <w:r>
        <w:t xml:space="preserve">Working with raw footage to edit cohesive and polished videos aligned with the brand and product, as concepted by the creative team</w:t>
      </w:r>
    </w:p>
    <w:p>
      <w:pPr>
        <w:pStyle w:val="Compact"/>
        <w:numPr>
          <w:numId w:val="1001"/>
          <w:ilvl w:val="0"/>
        </w:numPr>
      </w:pPr>
      <w:r>
        <w:t xml:space="preserve">Provide strategic and analytical support for video production revenue plans and budgets</w:t>
      </w:r>
    </w:p>
    <w:p>
      <w:pPr>
        <w:pStyle w:val="Compact"/>
        <w:numPr>
          <w:numId w:val="1001"/>
          <w:ilvl w:val="0"/>
        </w:numPr>
      </w:pPr>
      <w:r>
        <w:t xml:space="preserve">Able to respond to functional and technical questions day to day account management tasks</w:t>
      </w:r>
    </w:p>
    <w:p>
      <w:pPr>
        <w:pStyle w:val="Compact"/>
        <w:numPr>
          <w:numId w:val="1001"/>
          <w:ilvl w:val="0"/>
        </w:numPr>
      </w:pPr>
      <w:r>
        <w:t xml:space="preserve">Driving growth of SPVSS business in MENA as virtual leader working with the other BDMs in the team based in EMEAR</w:t>
      </w:r>
    </w:p>
    <w:p>
      <w:pPr>
        <w:pStyle w:val="Compact"/>
        <w:numPr>
          <w:numId w:val="1001"/>
          <w:ilvl w:val="0"/>
        </w:numPr>
      </w:pPr>
      <w:r>
        <w:t xml:space="preserve">Opportunity management – qualification, bid responses, opportunity tracking</w:t>
      </w:r>
    </w:p>
    <w:p>
      <w:pPr>
        <w:pStyle w:val="Compact"/>
        <w:numPr>
          <w:numId w:val="1001"/>
          <w:ilvl w:val="0"/>
        </w:numPr>
      </w:pPr>
      <w:r>
        <w:t xml:space="preserve">Sales engagement – work with sales on customer engagements including RFP responses and with product management on sales training</w:t>
      </w:r>
    </w:p>
    <w:p>
      <w:pPr>
        <w:pStyle w:val="Compact"/>
        <w:numPr>
          <w:numId w:val="1001"/>
          <w:ilvl w:val="0"/>
        </w:numPr>
      </w:pPr>
      <w:r>
        <w:t xml:space="preserve">Customer engagement – present and demonstrate the solution to customers</w:t>
      </w:r>
    </w:p>
    <w:p>
      <w:pPr>
        <w:pStyle w:val="Compact"/>
        <w:numPr>
          <w:numId w:val="1001"/>
          <w:ilvl w:val="0"/>
        </w:numPr>
      </w:pPr>
      <w:r>
        <w:t xml:space="preserve">Solution development – work with product management to prioritise development of the solutions to address local target markets</w:t>
      </w:r>
    </w:p>
    <w:p>
      <w:pPr>
        <w:pStyle w:val="Heading2"/>
      </w:pPr>
      <w:bookmarkStart w:id="23" w:name="qualifications-for-manager-video"/>
      <w:r>
        <w:t xml:space="preserve">Qualifications for manager, video</w:t>
      </w:r>
      <w:bookmarkEnd w:id="23"/>
    </w:p>
    <w:p>
      <w:pPr>
        <w:pStyle w:val="Compact"/>
        <w:numPr>
          <w:numId w:val="1002"/>
          <w:ilvl w:val="0"/>
        </w:numPr>
      </w:pPr>
      <w:r>
        <w:t xml:space="preserve">Candidate must be a self-proclaimed culture junkie</w:t>
      </w:r>
    </w:p>
    <w:p>
      <w:pPr>
        <w:pStyle w:val="Compact"/>
        <w:numPr>
          <w:numId w:val="1002"/>
          <w:ilvl w:val="0"/>
        </w:numPr>
      </w:pPr>
      <w:r>
        <w:t xml:space="preserve">Must have experience engaging the talent representation community—including publicists, managers and agent</w:t>
      </w:r>
    </w:p>
    <w:p>
      <w:pPr>
        <w:pStyle w:val="Compact"/>
        <w:numPr>
          <w:numId w:val="1002"/>
          <w:ilvl w:val="0"/>
        </w:numPr>
      </w:pPr>
      <w:r>
        <w:t xml:space="preserve">Must have pre-existing relationships with talent, agents, managers and PR reps in the talent community</w:t>
      </w:r>
    </w:p>
    <w:p>
      <w:pPr>
        <w:pStyle w:val="Compact"/>
        <w:numPr>
          <w:numId w:val="1002"/>
          <w:ilvl w:val="0"/>
        </w:numPr>
      </w:pPr>
      <w:r>
        <w:t xml:space="preserve">Must have experience negotiating of key material or high-level terms</w:t>
      </w:r>
    </w:p>
    <w:p>
      <w:pPr>
        <w:pStyle w:val="Compact"/>
        <w:numPr>
          <w:numId w:val="1002"/>
          <w:ilvl w:val="0"/>
        </w:numPr>
      </w:pPr>
      <w:r>
        <w:t xml:space="preserve">3+ years prior experience in a casting or talent management capacity</w:t>
      </w:r>
    </w:p>
    <w:p>
      <w:pPr>
        <w:pStyle w:val="Compact"/>
        <w:numPr>
          <w:numId w:val="1002"/>
          <w:ilvl w:val="0"/>
        </w:numPr>
      </w:pPr>
      <w:r>
        <w:t xml:space="preserve">Experience in casting talent for branded spots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vide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vide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2021-10-28T13:27:27Z</dcterms:created>
  <dcterms:modified xsi:type="dcterms:W3CDTF">2021-10-28T13:27:27Z</dcterms:modified>
</cp:coreProperties>
</file>