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https://www.velvetjobs.com/job-descriptions/manager-video</w:t>
        </w:r>
      </w:hyperlink>
    </w:p>
    <w:p>
      <w:pPr>
        <w:pStyle w:val="Heading1"/>
      </w:pPr>
      <w:bookmarkStart w:id="21" w:name="example-of-manager-video-job-description"/>
      <w:r>
        <w:t xml:space="preserve">Example of Manager, Video Job Description</w:t>
      </w:r>
      <w:bookmarkEnd w:id="21"/>
    </w:p>
    <w:p>
      <w:pPr>
        <w:pStyle w:val="Compact"/>
      </w:pPr>
      <w:r>
        <w:t xml:space="preserve">Our company is growing rapidly and is looking to fill the role of manager, video.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video"/>
      <w:r>
        <w:t xml:space="preserve">Responsibilities for manager, video</w:t>
      </w:r>
      <w:bookmarkEnd w:id="22"/>
    </w:p>
    <w:p>
      <w:pPr>
        <w:pStyle w:val="Compact"/>
        <w:numPr>
          <w:numId w:val="1001"/>
          <w:ilvl w:val="0"/>
        </w:numPr>
      </w:pPr>
      <w:r>
        <w:t xml:space="preserve">Research content partners across a broad range of performing arts genres</w:t>
      </w:r>
    </w:p>
    <w:p>
      <w:pPr>
        <w:pStyle w:val="Compact"/>
        <w:numPr>
          <w:numId w:val="1001"/>
          <w:ilvl w:val="0"/>
        </w:numPr>
      </w:pPr>
      <w:r>
        <w:t xml:space="preserve">Develop and nurture relationships with potential partners for distributing our videos to a larger audience</w:t>
      </w:r>
    </w:p>
    <w:p>
      <w:pPr>
        <w:pStyle w:val="Compact"/>
        <w:numPr>
          <w:numId w:val="1001"/>
          <w:ilvl w:val="0"/>
        </w:numPr>
      </w:pPr>
      <w:r>
        <w:t xml:space="preserve">Work with Lincoln Center’s Content, PR, Marketing and video production teams to coordinate and plan content distribution calendar</w:t>
      </w:r>
    </w:p>
    <w:p>
      <w:pPr>
        <w:pStyle w:val="Compact"/>
        <w:numPr>
          <w:numId w:val="1001"/>
          <w:ilvl w:val="0"/>
        </w:numPr>
      </w:pPr>
      <w:r>
        <w:t xml:space="preserve">Prepare reports from analytics of the reach of our videos and potential revenue</w:t>
      </w:r>
    </w:p>
    <w:p>
      <w:pPr>
        <w:pStyle w:val="Compact"/>
        <w:numPr>
          <w:numId w:val="1001"/>
          <w:ilvl w:val="0"/>
        </w:numPr>
      </w:pPr>
      <w:r>
        <w:t xml:space="preserve">Create and execute a strategy to begin to monetize some of our original content and performance captures</w:t>
      </w:r>
    </w:p>
    <w:p>
      <w:pPr>
        <w:pStyle w:val="Compact"/>
        <w:numPr>
          <w:numId w:val="1001"/>
          <w:ilvl w:val="0"/>
        </w:numPr>
      </w:pPr>
      <w:r>
        <w:t xml:space="preserve">Work and coordinate with our rights management team to ensure that rights are cleared for different distribution platforms</w:t>
      </w:r>
    </w:p>
    <w:p>
      <w:pPr>
        <w:pStyle w:val="Compact"/>
        <w:numPr>
          <w:numId w:val="1001"/>
          <w:ilvl w:val="0"/>
        </w:numPr>
      </w:pPr>
      <w:r>
        <w:t xml:space="preserve">Collaborate on managing our new video portal/platform launching in April that will be in sync with our YouTube network</w:t>
      </w:r>
    </w:p>
    <w:p>
      <w:pPr>
        <w:pStyle w:val="Compact"/>
        <w:numPr>
          <w:numId w:val="1001"/>
          <w:ilvl w:val="0"/>
        </w:numPr>
      </w:pPr>
      <w:r>
        <w:t xml:space="preserve">Work with our corporate sponsorship team to help inspire sponsors to fund video captures and original series</w:t>
      </w:r>
    </w:p>
    <w:p>
      <w:pPr>
        <w:pStyle w:val="Compact"/>
        <w:numPr>
          <w:numId w:val="1001"/>
          <w:ilvl w:val="0"/>
        </w:numPr>
      </w:pPr>
      <w:r>
        <w:t xml:space="preserve">Serve as the central casting resource for the video team, researching a wide range of on-camera talent—both emerging and established</w:t>
      </w:r>
    </w:p>
    <w:p>
      <w:pPr>
        <w:pStyle w:val="Compact"/>
        <w:numPr>
          <w:numId w:val="1001"/>
          <w:ilvl w:val="0"/>
        </w:numPr>
      </w:pPr>
      <w:r>
        <w:t xml:space="preserve">Take on a proactive approach to casting, identifying emerging voices based on the video department's future needs</w:t>
      </w:r>
    </w:p>
    <w:p>
      <w:pPr>
        <w:pStyle w:val="Heading2"/>
      </w:pPr>
      <w:bookmarkStart w:id="23" w:name="qualifications-for-manager-video"/>
      <w:r>
        <w:t xml:space="preserve">Qualifications for manager, video</w:t>
      </w:r>
      <w:bookmarkEnd w:id="23"/>
    </w:p>
    <w:p>
      <w:pPr>
        <w:pStyle w:val="Compact"/>
        <w:numPr>
          <w:numId w:val="1002"/>
          <w:ilvl w:val="0"/>
        </w:numPr>
      </w:pPr>
      <w:r>
        <w:t xml:space="preserve">Minimum 3 years experience video delivery and publishing</w:t>
      </w:r>
    </w:p>
    <w:p>
      <w:pPr>
        <w:pStyle w:val="Compact"/>
        <w:numPr>
          <w:numId w:val="1002"/>
          <w:ilvl w:val="0"/>
        </w:numPr>
      </w:pPr>
      <w:r>
        <w:t xml:space="preserve">Knowledge of advertising and promotional terminology and procedures, including, but not limited to, artwork (image formats, graphics, logos, ), video (digital encoding formats, tape formats, generic &amp; episodic promos, duplication, ), new technology (online strategies, web sites, digital asset management, ) and written (synopses, log lines, running orders, fact sheets, ) material</w:t>
      </w:r>
    </w:p>
    <w:p>
      <w:pPr>
        <w:pStyle w:val="Compact"/>
        <w:numPr>
          <w:numId w:val="1002"/>
          <w:ilvl w:val="0"/>
        </w:numPr>
      </w:pPr>
      <w:r>
        <w:t xml:space="preserve">3+ years of a people manager of development, solution deployment, system test or DevOps manager required</w:t>
      </w:r>
    </w:p>
    <w:p>
      <w:pPr>
        <w:pStyle w:val="Compact"/>
        <w:numPr>
          <w:numId w:val="1002"/>
          <w:ilvl w:val="0"/>
        </w:numPr>
      </w:pPr>
      <w:r>
        <w:t xml:space="preserve">Proven ability to manage scrum teams and integration engineering team is a must</w:t>
      </w:r>
    </w:p>
    <w:p>
      <w:pPr>
        <w:pStyle w:val="Compact"/>
        <w:numPr>
          <w:numId w:val="1002"/>
          <w:ilvl w:val="0"/>
        </w:numPr>
      </w:pPr>
      <w:r>
        <w:t xml:space="preserve">Proven success in delivering large end to end cloud based system(openstack, vmware) is a must</w:t>
      </w:r>
    </w:p>
    <w:p>
      <w:pPr>
        <w:pStyle w:val="Compact"/>
        <w:numPr>
          <w:numId w:val="1002"/>
          <w:ilvl w:val="0"/>
        </w:numPr>
      </w:pPr>
      <w:r>
        <w:t xml:space="preserve">Proven ability to handle multiple time pressure tasks and complex cross functional requests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vid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vid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2021-10-28T13:02:05Z</dcterms:created>
  <dcterms:modified xsi:type="dcterms:W3CDTF">2021-10-28T13:02:05Z</dcterms:modified>
</cp:coreProperties>
</file>