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https://www.velvetjobs.com/job-descriptions/manager-territory</w:t>
        </w:r>
      </w:hyperlink>
    </w:p>
    <w:p>
      <w:pPr>
        <w:pStyle w:val="Heading1"/>
      </w:pPr>
      <w:bookmarkStart w:id="21" w:name="example-of-manager-territory-job-description"/>
      <w:r>
        <w:t xml:space="preserve">Example of Manager, Territory Job Description</w:t>
      </w:r>
      <w:bookmarkEnd w:id="21"/>
    </w:p>
    <w:p>
      <w:pPr>
        <w:pStyle w:val="Compact"/>
      </w:pPr>
      <w:r>
        <w:t xml:space="preserve">Our company is searching for experienced candidates for the position of manager, territory.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territory"/>
      <w:r>
        <w:t xml:space="preserve">Responsibilities for manager, territory</w:t>
      </w:r>
      <w:bookmarkEnd w:id="22"/>
    </w:p>
    <w:p>
      <w:pPr>
        <w:pStyle w:val="Compact"/>
        <w:numPr>
          <w:numId w:val="1001"/>
          <w:ilvl w:val="0"/>
        </w:numPr>
      </w:pPr>
      <w:r>
        <w:t xml:space="preserve">Maintains communications with sales manager on customer related concerns/opportunities</w:t>
      </w:r>
    </w:p>
    <w:p>
      <w:pPr>
        <w:pStyle w:val="Compact"/>
        <w:numPr>
          <w:numId w:val="1001"/>
          <w:ilvl w:val="0"/>
        </w:numPr>
      </w:pPr>
      <w:r>
        <w:t xml:space="preserve">Quotes prices and credit terms for customers</w:t>
      </w:r>
    </w:p>
    <w:p>
      <w:pPr>
        <w:pStyle w:val="Compact"/>
        <w:numPr>
          <w:numId w:val="1001"/>
          <w:ilvl w:val="0"/>
        </w:numPr>
      </w:pPr>
      <w:r>
        <w:t xml:space="preserve">Maximize growth and new business development with a strong focus on interest spread, fee income and After Tax Return on Equity (ATROE) while increasing the quality of the VFS EUD portfolio</w:t>
      </w:r>
    </w:p>
    <w:p>
      <w:pPr>
        <w:pStyle w:val="Compact"/>
        <w:numPr>
          <w:numId w:val="1001"/>
          <w:ilvl w:val="0"/>
        </w:numPr>
      </w:pPr>
      <w:r>
        <w:t xml:space="preserve">Systematically manage deliveries, penetration, managed assets, overdue and write-off ratios, operating income, selling expenses and headcounts to ensure business performance</w:t>
      </w:r>
    </w:p>
    <w:p>
      <w:pPr>
        <w:pStyle w:val="Compact"/>
        <w:numPr>
          <w:numId w:val="1001"/>
          <w:ilvl w:val="0"/>
        </w:numPr>
      </w:pPr>
      <w:r>
        <w:t xml:space="preserve">Proactively seek opportunities to enhance service offerings using local knowledge and customer relationships</w:t>
      </w:r>
    </w:p>
    <w:p>
      <w:pPr>
        <w:pStyle w:val="Compact"/>
        <w:numPr>
          <w:numId w:val="1001"/>
          <w:ilvl w:val="0"/>
        </w:numPr>
      </w:pPr>
      <w:r>
        <w:t xml:space="preserve">Build strong working relationships with the corresponding Volvo Business Area sales team</w:t>
      </w:r>
    </w:p>
    <w:p>
      <w:pPr>
        <w:pStyle w:val="Compact"/>
        <w:numPr>
          <w:numId w:val="1001"/>
          <w:ilvl w:val="0"/>
        </w:numPr>
      </w:pPr>
      <w:r>
        <w:t xml:space="preserve">Proactive POS quoting to appropriate segments in line with pricing strategy</w:t>
      </w:r>
    </w:p>
    <w:p>
      <w:pPr>
        <w:pStyle w:val="Compact"/>
        <w:numPr>
          <w:numId w:val="1001"/>
          <w:ilvl w:val="0"/>
        </w:numPr>
      </w:pPr>
      <w:r>
        <w:t xml:space="preserve">Execute campaigns and generate transactions meeting business plan and supporting Business Area and dealers objectives, ensuring alignment with company regulatory and tax requirements</w:t>
      </w:r>
    </w:p>
    <w:p>
      <w:pPr>
        <w:pStyle w:val="Compact"/>
        <w:numPr>
          <w:numId w:val="1001"/>
          <w:ilvl w:val="0"/>
        </w:numPr>
      </w:pPr>
      <w:r>
        <w:t xml:space="preserve">Assist in the development of a quality and balanced credit portfolio</w:t>
      </w:r>
    </w:p>
    <w:p>
      <w:pPr>
        <w:pStyle w:val="Compact"/>
        <w:numPr>
          <w:numId w:val="1001"/>
          <w:ilvl w:val="0"/>
        </w:numPr>
      </w:pPr>
      <w:r>
        <w:t xml:space="preserve">Provision of assistance regarding debt collection and risk management activity as and when requested</w:t>
      </w:r>
    </w:p>
    <w:p>
      <w:pPr>
        <w:pStyle w:val="Heading2"/>
      </w:pPr>
      <w:bookmarkStart w:id="23" w:name="qualifications-for-manager-territory"/>
      <w:r>
        <w:t xml:space="preserve">Qualifications for manager, territory</w:t>
      </w:r>
      <w:bookmarkEnd w:id="23"/>
    </w:p>
    <w:p>
      <w:pPr>
        <w:pStyle w:val="Compact"/>
        <w:numPr>
          <w:numId w:val="1002"/>
          <w:ilvl w:val="0"/>
        </w:numPr>
      </w:pPr>
      <w:r>
        <w:t xml:space="preserve">Minimum of five (5) or more years of mid-market to enterprise software sales</w:t>
      </w:r>
    </w:p>
    <w:p>
      <w:pPr>
        <w:pStyle w:val="Compact"/>
        <w:numPr>
          <w:numId w:val="1002"/>
          <w:ilvl w:val="0"/>
        </w:numPr>
      </w:pPr>
      <w:r>
        <w:t xml:space="preserve">May present bids and proposals to customers</w:t>
      </w:r>
    </w:p>
    <w:p>
      <w:pPr>
        <w:pStyle w:val="Compact"/>
        <w:numPr>
          <w:numId w:val="1002"/>
          <w:ilvl w:val="0"/>
        </w:numPr>
      </w:pPr>
      <w:r>
        <w:t xml:space="preserve">Remains current on developments in field(s) of expertise, regulatory requirements, industry trends</w:t>
      </w:r>
    </w:p>
    <w:p>
      <w:pPr>
        <w:pStyle w:val="Compact"/>
        <w:numPr>
          <w:numId w:val="1002"/>
          <w:ilvl w:val="0"/>
        </w:numPr>
      </w:pPr>
      <w:r>
        <w:t xml:space="preserve">A demonstrated ability to analyze and evaluate technologically complex devices</w:t>
      </w:r>
    </w:p>
    <w:p>
      <w:pPr>
        <w:pStyle w:val="Compact"/>
        <w:numPr>
          <w:numId w:val="1002"/>
          <w:ilvl w:val="0"/>
        </w:numPr>
      </w:pPr>
      <w:r>
        <w:t xml:space="preserve">Liaise with sales support team to ensure all key initiatives are activated including tastings</w:t>
      </w:r>
    </w:p>
    <w:p>
      <w:pPr>
        <w:pStyle w:val="Compact"/>
        <w:numPr>
          <w:numId w:val="1002"/>
          <w:ilvl w:val="0"/>
        </w:numPr>
      </w:pPr>
      <w:r>
        <w:t xml:space="preserve">Discounts on our huge range of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erri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erri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2021-10-28T13:24:15Z</dcterms:created>
  <dcterms:modified xsi:type="dcterms:W3CDTF">2021-10-28T13:24:15Z</dcterms:modified>
</cp:coreProperties>
</file>