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</w:t>
        </w:r>
      </w:hyperlink>
    </w:p>
    <w:p>
      <w:pPr>
        <w:pStyle w:val="Heading1"/>
      </w:pPr>
      <w:bookmarkStart w:id="21" w:name="example-of-manager-technical-job-description"/>
      <w:r>
        <w:t xml:space="preserve">Example of Manager Technical Job Description</w:t>
      </w:r>
      <w:bookmarkEnd w:id="21"/>
    </w:p>
    <w:p>
      <w:pPr>
        <w:pStyle w:val="Compact"/>
      </w:pPr>
      <w:r>
        <w:t xml:space="preserve">Our innovative and growing company is looking to fill the role of manager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"/>
      <w:r>
        <w:t xml:space="preserve">Responsibilities for manager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technical focus</w:t>
      </w:r>
    </w:p>
    <w:p>
      <w:pPr>
        <w:pStyle w:val="Compact"/>
        <w:numPr>
          <w:numId w:val="1001"/>
          <w:ilvl w:val="0"/>
        </w:numPr>
      </w:pPr>
      <w:r>
        <w:t xml:space="preserve">Able to lead and develop staff and ensure that efficient, quality work is delivered within requirements</w:t>
      </w:r>
    </w:p>
    <w:p>
      <w:pPr>
        <w:pStyle w:val="Compact"/>
        <w:numPr>
          <w:numId w:val="1001"/>
          <w:ilvl w:val="0"/>
        </w:numPr>
      </w:pPr>
      <w:r>
        <w:t xml:space="preserve">Successful track record working in close partnership with clients and contractors in collaborative multi-disciplinary environments</w:t>
      </w:r>
    </w:p>
    <w:p>
      <w:pPr>
        <w:pStyle w:val="Compact"/>
        <w:numPr>
          <w:numId w:val="1001"/>
          <w:ilvl w:val="0"/>
        </w:numPr>
      </w:pPr>
      <w:r>
        <w:t xml:space="preserve">Manage all available technical resources (internal and external) to ensure timely and cost-effective achievement of VCM priorities</w:t>
      </w:r>
    </w:p>
    <w:p>
      <w:pPr>
        <w:pStyle w:val="Compact"/>
        <w:numPr>
          <w:numId w:val="1001"/>
          <w:ilvl w:val="0"/>
        </w:numPr>
      </w:pPr>
      <w:r>
        <w:t xml:space="preserve">Provide work direction for process engineers, process control specialist and mechanical engineers</w:t>
      </w:r>
    </w:p>
    <w:p>
      <w:pPr>
        <w:pStyle w:val="Compact"/>
        <w:numPr>
          <w:numId w:val="1001"/>
          <w:ilvl w:val="0"/>
        </w:numPr>
      </w:pPr>
      <w:r>
        <w:t xml:space="preserve">Assure compliance to PSM (MOC’s, PSSR’s, Procedures, Audits, etc)</w:t>
      </w:r>
    </w:p>
    <w:p>
      <w:pPr>
        <w:pStyle w:val="Compact"/>
        <w:numPr>
          <w:numId w:val="1001"/>
          <w:ilvl w:val="0"/>
        </w:numPr>
      </w:pPr>
      <w:r>
        <w:t xml:space="preserve">Maintain or develop technical knowledge and skills of all team members at “state of the art”</w:t>
      </w:r>
    </w:p>
    <w:p>
      <w:pPr>
        <w:pStyle w:val="Compact"/>
        <w:numPr>
          <w:numId w:val="1001"/>
          <w:ilvl w:val="0"/>
        </w:numPr>
      </w:pPr>
      <w:r>
        <w:t xml:space="preserve">Lead the efforts in the utilization of the DCS control system</w:t>
      </w:r>
    </w:p>
    <w:p>
      <w:pPr>
        <w:pStyle w:val="Compact"/>
        <w:numPr>
          <w:numId w:val="1001"/>
          <w:ilvl w:val="0"/>
        </w:numPr>
      </w:pPr>
      <w:r>
        <w:t xml:space="preserve">Recommend, maintain and engineer modifications to DCS and microprocessor system hardware and software</w:t>
      </w:r>
    </w:p>
    <w:p>
      <w:pPr>
        <w:pStyle w:val="Compact"/>
        <w:numPr>
          <w:numId w:val="1001"/>
          <w:ilvl w:val="0"/>
        </w:numPr>
      </w:pPr>
      <w:r>
        <w:t xml:space="preserve">Leads the Conroe TX Technical team in suppoort of the units production, quality, yield, and technology efforts to produce the required product quantities at or below budgeted cost</w:t>
      </w:r>
    </w:p>
    <w:p>
      <w:pPr>
        <w:pStyle w:val="Heading2"/>
      </w:pPr>
      <w:bookmarkStart w:id="23" w:name="qualifications-for-manager-technical"/>
      <w:r>
        <w:t xml:space="preserve">Qualifications for manager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in data center infrastructure technologies</w:t>
      </w:r>
    </w:p>
    <w:p>
      <w:pPr>
        <w:pStyle w:val="Compact"/>
        <w:numPr>
          <w:numId w:val="1002"/>
          <w:ilvl w:val="0"/>
        </w:numPr>
      </w:pPr>
      <w:r>
        <w:t xml:space="preserve">5+ years’ experience designing, developing, and implementing of disaster recovery solutions</w:t>
      </w:r>
    </w:p>
    <w:p>
      <w:pPr>
        <w:pStyle w:val="Compact"/>
        <w:numPr>
          <w:numId w:val="1002"/>
          <w:ilvl w:val="0"/>
        </w:numPr>
      </w:pPr>
      <w:r>
        <w:t xml:space="preserve">1+ years’ experience in Technology Disaster Recovery and/or Business Continuity Management</w:t>
      </w:r>
    </w:p>
    <w:p>
      <w:pPr>
        <w:pStyle w:val="Compact"/>
        <w:numPr>
          <w:numId w:val="1002"/>
          <w:ilvl w:val="0"/>
        </w:numPr>
      </w:pPr>
      <w:r>
        <w:t xml:space="preserve">US citizenship in order to obtain and maintain US Dept</w:t>
      </w:r>
    </w:p>
    <w:p>
      <w:pPr>
        <w:pStyle w:val="Compact"/>
        <w:numPr>
          <w:numId w:val="1002"/>
          <w:ilvl w:val="0"/>
        </w:numPr>
      </w:pPr>
      <w:r>
        <w:t xml:space="preserve">Multi-Disciplined team leadership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Legacy Computer Based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