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https://www.velvetjobs.com/job-descriptions/manager-technical-support</w:t>
        </w:r>
      </w:hyperlink>
    </w:p>
    <w:p>
      <w:pPr>
        <w:pStyle w:val="Heading1"/>
      </w:pPr>
      <w:bookmarkStart w:id="21" w:name="example-of-manager-technical-support-job-description"/>
      <w:r>
        <w:t xml:space="preserve">Example of Manager, Technical Support Job Description</w:t>
      </w:r>
      <w:bookmarkEnd w:id="21"/>
    </w:p>
    <w:p>
      <w:pPr>
        <w:pStyle w:val="Compact"/>
      </w:pPr>
      <w:r>
        <w:t xml:space="preserve">Our growing company is hiring for a manager, technical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technical-support"/>
      <w:r>
        <w:t xml:space="preserve">Responsibilities for manager, technical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Measure Technical Account Manager productivity by monitoring work in progress, including projects, demonstrating competency in time management</w:t>
      </w:r>
    </w:p>
    <w:p>
      <w:pPr>
        <w:pStyle w:val="Compact"/>
        <w:numPr>
          <w:numId w:val="1001"/>
          <w:ilvl w:val="0"/>
        </w:numPr>
      </w:pPr>
      <w:r>
        <w:t xml:space="preserve">Candidate must be willing to travel participate in on-call rotation for management assistance in customer escalations that occur overnight and on week-ends</w:t>
      </w:r>
    </w:p>
    <w:p>
      <w:pPr>
        <w:pStyle w:val="Compact"/>
        <w:numPr>
          <w:numId w:val="1001"/>
          <w:ilvl w:val="0"/>
        </w:numPr>
      </w:pPr>
      <w:r>
        <w:t xml:space="preserve">Develop metrics to assess customer service levels and analyze metrics periodically to identify areas for improvement</w:t>
      </w:r>
    </w:p>
    <w:p>
      <w:pPr>
        <w:pStyle w:val="Compact"/>
        <w:numPr>
          <w:numId w:val="1001"/>
          <w:ilvl w:val="0"/>
        </w:numPr>
      </w:pPr>
      <w:r>
        <w:t xml:space="preserve">Provides leadership and direction to the ATS and TOC supervisors and teams</w:t>
      </w:r>
    </w:p>
    <w:p>
      <w:pPr>
        <w:pStyle w:val="Compact"/>
        <w:numPr>
          <w:numId w:val="1001"/>
          <w:ilvl w:val="0"/>
        </w:numPr>
      </w:pPr>
      <w:r>
        <w:t xml:space="preserve">Frequently interacts with peer group managers involving business issues between departments or functional areas</w:t>
      </w:r>
    </w:p>
    <w:p>
      <w:pPr>
        <w:pStyle w:val="Compact"/>
        <w:numPr>
          <w:numId w:val="1001"/>
          <w:ilvl w:val="0"/>
        </w:numPr>
      </w:pPr>
      <w:r>
        <w:t xml:space="preserve">Ultimately responsible for managing the global performance of products throughout their lifecycle, utilizing the escalation process to ensure customer satisfaction</w:t>
      </w:r>
    </w:p>
    <w:p>
      <w:pPr>
        <w:pStyle w:val="Compact"/>
        <w:numPr>
          <w:numId w:val="1001"/>
          <w:ilvl w:val="0"/>
        </w:numPr>
      </w:pPr>
      <w:r>
        <w:t xml:space="preserve">Oversee the SJ and Mexico City lab operations which includes interfacing with TS stakeholders, Advanced Services lab counterparts, Facilities, IT and asset organizations</w:t>
      </w:r>
    </w:p>
    <w:p>
      <w:pPr>
        <w:pStyle w:val="Compact"/>
        <w:numPr>
          <w:numId w:val="1001"/>
          <w:ilvl w:val="0"/>
        </w:numPr>
      </w:pPr>
      <w:r>
        <w:t xml:space="preserve">Own resolving difficult recreate setups, facility and logistics challenges and resolving conflict</w:t>
      </w:r>
    </w:p>
    <w:p>
      <w:pPr>
        <w:pStyle w:val="Compact"/>
        <w:numPr>
          <w:numId w:val="1001"/>
          <w:ilvl w:val="0"/>
        </w:numPr>
      </w:pPr>
      <w:r>
        <w:t xml:space="preserve">Execute lab services strategy and innovation projects such as automation, virtualization and asset sharing techniques</w:t>
      </w:r>
    </w:p>
    <w:p>
      <w:pPr>
        <w:pStyle w:val="Compact"/>
        <w:numPr>
          <w:numId w:val="1001"/>
          <w:ilvl w:val="0"/>
        </w:numPr>
      </w:pPr>
      <w:r>
        <w:t xml:space="preserve">Manage the SJ and Mexico City lab budgets to balance engineer and recreate volume needs while ensuring utilization of resources</w:t>
      </w:r>
    </w:p>
    <w:p>
      <w:pPr>
        <w:pStyle w:val="Heading2"/>
      </w:pPr>
      <w:bookmarkStart w:id="23" w:name="qualifications-for-manager-technical-support"/>
      <w:r>
        <w:t xml:space="preserve">Qualifications for manager, technical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8-12 years of releavnt technical support experience, preferably with Salesforce domain</w:t>
      </w:r>
    </w:p>
    <w:p>
      <w:pPr>
        <w:pStyle w:val="Compact"/>
        <w:numPr>
          <w:numId w:val="1002"/>
          <w:ilvl w:val="0"/>
        </w:numPr>
      </w:pPr>
      <w:r>
        <w:t xml:space="preserve">Ability to manage Escalations and customer retention</w:t>
      </w:r>
    </w:p>
    <w:p>
      <w:pPr>
        <w:pStyle w:val="Compact"/>
        <w:numPr>
          <w:numId w:val="1002"/>
          <w:ilvl w:val="0"/>
        </w:numPr>
      </w:pPr>
      <w:r>
        <w:t xml:space="preserve">Ability to manage customer and team expectations</w:t>
      </w:r>
    </w:p>
    <w:p>
      <w:pPr>
        <w:pStyle w:val="Compact"/>
        <w:numPr>
          <w:numId w:val="1002"/>
          <w:ilvl w:val="0"/>
        </w:numPr>
      </w:pPr>
      <w:r>
        <w:t xml:space="preserve">Ability to collaborate across the teams</w:t>
      </w:r>
    </w:p>
    <w:p>
      <w:pPr>
        <w:pStyle w:val="Compact"/>
        <w:numPr>
          <w:numId w:val="1002"/>
          <w:ilvl w:val="0"/>
        </w:numPr>
      </w:pPr>
      <w:r>
        <w:t xml:space="preserve">Ability to analyze trends on Key Performance indicators and come up with actions to improve</w:t>
      </w:r>
    </w:p>
    <w:p>
      <w:pPr>
        <w:pStyle w:val="Compact"/>
        <w:numPr>
          <w:numId w:val="1002"/>
          <w:ilvl w:val="0"/>
        </w:numPr>
      </w:pPr>
      <w:r>
        <w:t xml:space="preserve">Willingness to lead different shifts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technic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technic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2021-10-28T13:02:23Z</dcterms:created>
  <dcterms:modified xsi:type="dcterms:W3CDTF">2021-10-28T13:02:23Z</dcterms:modified>
</cp:coreProperties>
</file>