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https://www.velvetjobs.com/job-descriptions/manager-talent-management</w:t>
        </w:r>
      </w:hyperlink>
    </w:p>
    <w:p>
      <w:pPr>
        <w:pStyle w:val="Heading1"/>
      </w:pPr>
      <w:bookmarkStart w:id="21" w:name="example-of-manager-talent-management-job-description"/>
      <w:r>
        <w:t xml:space="preserve">Example of Manager, Talent Management Job Description</w:t>
      </w:r>
      <w:bookmarkEnd w:id="21"/>
    </w:p>
    <w:p>
      <w:pPr>
        <w:pStyle w:val="Compact"/>
      </w:pPr>
      <w:r>
        <w:t xml:space="preserve">Our company is growing rapidly and is searching for experienced candidates for the position of manager, talent management. To join our growing team, please review the list of responsibilities and qualifications.</w:t>
      </w:r>
    </w:p>
    <w:p>
      <w:pPr>
        <w:pStyle w:val="Heading2"/>
      </w:pPr>
      <w:bookmarkStart w:id="22" w:name="responsibilities-for-manager-talent-management"/>
      <w:r>
        <w:t xml:space="preserve">Responsibilities for manager, talent management</w:t>
      </w:r>
      <w:bookmarkEnd w:id="22"/>
    </w:p>
    <w:p>
      <w:pPr>
        <w:pStyle w:val="Compact"/>
        <w:numPr>
          <w:numId w:val="1001"/>
          <w:ilvl w:val="0"/>
        </w:numPr>
      </w:pPr>
      <w:r>
        <w:t xml:space="preserve">Designs and manages multiple programs, processes and systems to enhance organizational effectiveness, leadership development, performance management, team development and individual capabilities</w:t>
      </w:r>
    </w:p>
    <w:p>
      <w:pPr>
        <w:pStyle w:val="Compact"/>
        <w:numPr>
          <w:numId w:val="1001"/>
          <w:ilvl w:val="0"/>
        </w:numPr>
      </w:pPr>
      <w:r>
        <w:t xml:space="preserve">Delivers formal presentations on a variety of Talent Management topics</w:t>
      </w:r>
    </w:p>
    <w:p>
      <w:pPr>
        <w:pStyle w:val="Compact"/>
        <w:numPr>
          <w:numId w:val="1001"/>
          <w:ilvl w:val="0"/>
        </w:numPr>
      </w:pPr>
      <w:r>
        <w:t xml:space="preserve">Leads and mentors staff that will implement Talent Management initiatives throughout the organization</w:t>
      </w:r>
    </w:p>
    <w:p>
      <w:pPr>
        <w:pStyle w:val="Compact"/>
        <w:numPr>
          <w:numId w:val="1001"/>
          <w:ilvl w:val="0"/>
        </w:numPr>
      </w:pPr>
      <w:r>
        <w:t xml:space="preserve">Proven ability to communicate complex results and implications, incorporates different perspectives into deliverables</w:t>
      </w:r>
    </w:p>
    <w:p>
      <w:pPr>
        <w:pStyle w:val="Compact"/>
        <w:numPr>
          <w:numId w:val="1001"/>
          <w:ilvl w:val="0"/>
        </w:numPr>
      </w:pPr>
      <w:r>
        <w:t xml:space="preserve">Proven ability to tailor style to audience and level of communication</w:t>
      </w:r>
    </w:p>
    <w:p>
      <w:pPr>
        <w:pStyle w:val="Compact"/>
        <w:numPr>
          <w:numId w:val="1001"/>
          <w:ilvl w:val="0"/>
        </w:numPr>
      </w:pPr>
      <w:r>
        <w:t xml:space="preserve">Conduct statistical analyses to help identify data driven solutions and identify impact of solutions on the business - analyze selection process results</w:t>
      </w:r>
    </w:p>
    <w:p>
      <w:pPr>
        <w:pStyle w:val="Compact"/>
        <w:numPr>
          <w:numId w:val="1001"/>
          <w:ilvl w:val="0"/>
        </w:numPr>
      </w:pPr>
      <w:r>
        <w:t xml:space="preserve">Participating in the annual business/budget review and completing the departmental budget, monitoring the budget to ensure that it is achieved</w:t>
      </w:r>
    </w:p>
    <w:p>
      <w:pPr>
        <w:pStyle w:val="Compact"/>
        <w:numPr>
          <w:numId w:val="1001"/>
          <w:ilvl w:val="0"/>
        </w:numPr>
      </w:pPr>
      <w:r>
        <w:t xml:space="preserve">Manage developing samples, leading practices, knowledgebase</w:t>
      </w:r>
    </w:p>
    <w:p>
      <w:pPr>
        <w:pStyle w:val="Compact"/>
        <w:numPr>
          <w:numId w:val="1001"/>
          <w:ilvl w:val="0"/>
        </w:numPr>
      </w:pPr>
      <w:r>
        <w:t xml:space="preserve">Monitor process and project quality and take corrective action to ensure projects are compliant with standards</w:t>
      </w:r>
    </w:p>
    <w:p>
      <w:pPr>
        <w:pStyle w:val="Compact"/>
        <w:numPr>
          <w:numId w:val="1001"/>
          <w:ilvl w:val="0"/>
        </w:numPr>
      </w:pPr>
      <w:r>
        <w:t xml:space="preserve">Identification and execution of a full transition plan when moving to a new cloud-based HR IT solution</w:t>
      </w:r>
    </w:p>
    <w:p>
      <w:pPr>
        <w:pStyle w:val="Heading2"/>
      </w:pPr>
      <w:bookmarkStart w:id="23" w:name="qualifications-for-manager-talent-management"/>
      <w:r>
        <w:t xml:space="preserve">Qualifications for manager, talent management</w:t>
      </w:r>
      <w:bookmarkEnd w:id="23"/>
    </w:p>
    <w:p>
      <w:pPr>
        <w:pStyle w:val="Compact"/>
        <w:numPr>
          <w:numId w:val="1002"/>
          <w:ilvl w:val="0"/>
        </w:numPr>
      </w:pPr>
      <w:r>
        <w:t xml:space="preserve">Experience with administration of systems</w:t>
      </w:r>
    </w:p>
    <w:p>
      <w:pPr>
        <w:pStyle w:val="Compact"/>
        <w:numPr>
          <w:numId w:val="1002"/>
          <w:ilvl w:val="0"/>
        </w:numPr>
      </w:pPr>
      <w:r>
        <w:t xml:space="preserve">Bachelor’s degree in Human Resources, Organizational Development, or other related field required</w:t>
      </w:r>
    </w:p>
    <w:p>
      <w:pPr>
        <w:pStyle w:val="Compact"/>
        <w:numPr>
          <w:numId w:val="1002"/>
          <w:ilvl w:val="0"/>
        </w:numPr>
      </w:pPr>
      <w:r>
        <w:t xml:space="preserve">5-7 years of experince required</w:t>
      </w:r>
    </w:p>
    <w:p>
      <w:pPr>
        <w:pStyle w:val="Compact"/>
        <w:numPr>
          <w:numId w:val="1002"/>
          <w:ilvl w:val="0"/>
        </w:numPr>
      </w:pPr>
      <w:r>
        <w:t xml:space="preserve">Ability to assess skills and behavior and deliver feedback and recommendations to salaried employees and leaders, global agility</w:t>
      </w:r>
    </w:p>
    <w:p>
      <w:pPr>
        <w:pStyle w:val="Compact"/>
        <w:numPr>
          <w:numId w:val="1002"/>
          <w:ilvl w:val="0"/>
        </w:numPr>
      </w:pPr>
      <w:r>
        <w:t xml:space="preserve">Experience with HR information systems including learning manager systems</w:t>
      </w:r>
    </w:p>
    <w:p>
      <w:pPr>
        <w:pStyle w:val="Compact"/>
        <w:numPr>
          <w:numId w:val="1002"/>
          <w:ilvl w:val="0"/>
        </w:numPr>
      </w:pPr>
      <w:r>
        <w:t xml:space="preserve">Proven training delivery and classroom facilitation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talen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talen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2021-10-28T18:37:38Z</dcterms:created>
  <dcterms:modified xsi:type="dcterms:W3CDTF">2021-10-28T18:37:38Z</dcterms:modified>
</cp:coreProperties>
</file>