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https://www.velvetjobs.com/job-descriptions/manager-supply-planning</w:t>
        </w:r>
      </w:hyperlink>
    </w:p>
    <w:p>
      <w:pPr>
        <w:pStyle w:val="Heading1"/>
      </w:pPr>
      <w:bookmarkStart w:id="21" w:name="example-of-manager-supply-planning-job-description"/>
      <w:r>
        <w:t xml:space="preserve">Example of Manager, Supply Planning Job Description</w:t>
      </w:r>
      <w:bookmarkEnd w:id="21"/>
    </w:p>
    <w:p>
      <w:pPr>
        <w:pStyle w:val="Compact"/>
      </w:pPr>
      <w:r>
        <w:t xml:space="preserve">Our innovative and growing company is looking to fill the role of manager, supply planning. To join our growing team, please review the list of responsibilities and qualifications.</w:t>
      </w:r>
    </w:p>
    <w:p>
      <w:pPr>
        <w:pStyle w:val="Heading2"/>
      </w:pPr>
      <w:bookmarkStart w:id="22" w:name="responsibilities-for-manager-supply-planning"/>
      <w:r>
        <w:t xml:space="preserve">Responsibilities for manager, supply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Distribution &amp; Warehouse Service Provider Performance Evaluation and Action through formal Scorecard process</w:t>
      </w:r>
    </w:p>
    <w:p>
      <w:pPr>
        <w:pStyle w:val="Compact"/>
        <w:numPr>
          <w:numId w:val="1001"/>
          <w:ilvl w:val="0"/>
        </w:numPr>
      </w:pPr>
      <w:r>
        <w:t xml:space="preserve">Monitor and measure all Key Performance Indicators (KPI's) in Logistics -Safety, Quality, Productivity and Delivery</w:t>
      </w:r>
    </w:p>
    <w:p>
      <w:pPr>
        <w:pStyle w:val="Compact"/>
        <w:numPr>
          <w:numId w:val="1001"/>
          <w:ilvl w:val="0"/>
        </w:numPr>
      </w:pPr>
      <w:r>
        <w:t xml:space="preserve">Manage launch and basic safety stock at the SKU level for multiple métiers</w:t>
      </w:r>
    </w:p>
    <w:p>
      <w:pPr>
        <w:pStyle w:val="Compact"/>
        <w:numPr>
          <w:numId w:val="1001"/>
          <w:ilvl w:val="0"/>
        </w:numPr>
      </w:pPr>
      <w:r>
        <w:t xml:space="preserve">Responsible for setting and achieving annual US inventory business plan ($ and DOS), setting safety stock levels, managing inventory tracking processes and reconciliation</w:t>
      </w:r>
    </w:p>
    <w:p>
      <w:pPr>
        <w:pStyle w:val="Compact"/>
        <w:numPr>
          <w:numId w:val="1001"/>
          <w:ilvl w:val="0"/>
        </w:numPr>
      </w:pPr>
      <w:r>
        <w:t xml:space="preserve">Drive deep into understand the supply and demand side of the business and provide recommendations to improve key metrics of the company</w:t>
      </w:r>
    </w:p>
    <w:p>
      <w:pPr>
        <w:pStyle w:val="Compact"/>
        <w:numPr>
          <w:numId w:val="1001"/>
          <w:ilvl w:val="0"/>
        </w:numPr>
      </w:pPr>
      <w:r>
        <w:t xml:space="preserve">Design market intelligence metrics and performance measurement dashboards</w:t>
      </w:r>
    </w:p>
    <w:p>
      <w:pPr>
        <w:pStyle w:val="Compact"/>
        <w:numPr>
          <w:numId w:val="1001"/>
          <w:ilvl w:val="0"/>
        </w:numPr>
      </w:pPr>
      <w:r>
        <w:t xml:space="preserve">Develop frameworks to analyze business problems, develop hypotheses, mine data, deliver recommendations, and assess impact of proposed solutionsPerform analysis &amp; research plans to support decision making processAble to partner closely with all business stakeholders (especially vertical, operation, business support, sales, marketing…) to set and implement strategy</w:t>
      </w:r>
    </w:p>
    <w:p>
      <w:pPr>
        <w:pStyle w:val="Compact"/>
        <w:numPr>
          <w:numId w:val="1001"/>
          <w:ilvl w:val="0"/>
        </w:numPr>
      </w:pPr>
      <w:r>
        <w:t xml:space="preserve">Manage end-to-end data projects</w:t>
      </w:r>
    </w:p>
    <w:p>
      <w:pPr>
        <w:pStyle w:val="Compact"/>
        <w:numPr>
          <w:numId w:val="1001"/>
          <w:ilvl w:val="0"/>
        </w:numPr>
      </w:pPr>
      <w:r>
        <w:t xml:space="preserve">Support to design and refine pricing and incentives schemes</w:t>
      </w:r>
    </w:p>
    <w:p>
      <w:pPr>
        <w:pStyle w:val="Compact"/>
        <w:numPr>
          <w:numId w:val="1001"/>
          <w:ilvl w:val="0"/>
        </w:numPr>
      </w:pPr>
      <w:r>
        <w:t xml:space="preserve">Manages, controls and reports on the monthly inventory analyses and replenishment process results including execution of MPS cycles, MTO functionality and scheduling reports</w:t>
      </w:r>
    </w:p>
    <w:p>
      <w:pPr>
        <w:pStyle w:val="Heading2"/>
      </w:pPr>
      <w:bookmarkStart w:id="23" w:name="qualifications-for-manager-supply-planning"/>
      <w:r>
        <w:t xml:space="preserve">Qualifications for manager, supply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using supply chain planning, scheduling and ERP systems</w:t>
      </w:r>
    </w:p>
    <w:p>
      <w:pPr>
        <w:pStyle w:val="Compact"/>
        <w:numPr>
          <w:numId w:val="1002"/>
          <w:ilvl w:val="0"/>
        </w:numPr>
      </w:pPr>
      <w:r>
        <w:t xml:space="preserve">Desirable experience collaboration through a matrix structure – End market &amp; SN Hub</w:t>
      </w:r>
    </w:p>
    <w:p>
      <w:pPr>
        <w:pStyle w:val="Compact"/>
        <w:numPr>
          <w:numId w:val="1002"/>
          <w:ilvl w:val="0"/>
        </w:numPr>
      </w:pPr>
      <w:r>
        <w:t xml:space="preserve">Experience in supply chain planning in a material regional or business</w:t>
      </w:r>
    </w:p>
    <w:p>
      <w:pPr>
        <w:pStyle w:val="Compact"/>
        <w:numPr>
          <w:numId w:val="1002"/>
          <w:ilvl w:val="0"/>
        </w:numPr>
      </w:pPr>
      <w:r>
        <w:t xml:space="preserve">6-10 years in a Pharma/OTC/FMCG industry</w:t>
      </w:r>
    </w:p>
    <w:p>
      <w:pPr>
        <w:pStyle w:val="Compact"/>
        <w:numPr>
          <w:numId w:val="1002"/>
          <w:ilvl w:val="0"/>
        </w:numPr>
      </w:pPr>
      <w:r>
        <w:t xml:space="preserve">Direct experience in Supply planning and Third Party Manufacturing Management is must</w:t>
      </w:r>
    </w:p>
    <w:p>
      <w:pPr>
        <w:pStyle w:val="Compact"/>
        <w:numPr>
          <w:numId w:val="1002"/>
          <w:ilvl w:val="0"/>
        </w:numPr>
      </w:pPr>
      <w:r>
        <w:t xml:space="preserve">Extensive spreadsheet analysis and strong analytical 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upply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upply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2021-10-28T13:16:43Z</dcterms:created>
  <dcterms:modified xsi:type="dcterms:W3CDTF">2021-10-28T13:16:43Z</dcterms:modified>
</cp:coreProperties>
</file>