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https://www.velvetjobs.com/job-descriptions/manager-software-engineering</w:t>
        </w:r>
      </w:hyperlink>
    </w:p>
    <w:p>
      <w:pPr>
        <w:pStyle w:val="Heading1"/>
      </w:pPr>
      <w:bookmarkStart w:id="21" w:name="example-of-manager-software-engineering-job-description"/>
      <w:r>
        <w:t xml:space="preserve">Example of Manager Software Engineering Job Description</w:t>
      </w:r>
      <w:bookmarkEnd w:id="21"/>
    </w:p>
    <w:p>
      <w:pPr>
        <w:pStyle w:val="Compact"/>
      </w:pPr>
      <w:r>
        <w:t xml:space="preserve">Our company is hiring for a manager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oftware-engineering"/>
      <w:r>
        <w:t xml:space="preserve">Responsibilities for manager software engineering</w:t>
      </w:r>
      <w:bookmarkEnd w:id="22"/>
    </w:p>
    <w:p>
      <w:pPr>
        <w:pStyle w:val="Compact"/>
        <w:numPr>
          <w:numId w:val="1001"/>
          <w:ilvl w:val="0"/>
        </w:numPr>
      </w:pPr>
      <w:r>
        <w:t xml:space="preserve">Developing software, testing services, fixing bugs and troubleshooting as needed</w:t>
      </w:r>
    </w:p>
    <w:p>
      <w:pPr>
        <w:pStyle w:val="Compact"/>
        <w:numPr>
          <w:numId w:val="1001"/>
          <w:ilvl w:val="0"/>
        </w:numPr>
      </w:pPr>
      <w:r>
        <w:t xml:space="preserve">Responsibility of group includes managing and delivering integrated SW which meets the expectations of the customers</w:t>
      </w:r>
    </w:p>
    <w:p>
      <w:pPr>
        <w:pStyle w:val="Compact"/>
        <w:numPr>
          <w:numId w:val="1001"/>
          <w:ilvl w:val="0"/>
        </w:numPr>
      </w:pPr>
      <w:r>
        <w:t xml:space="preserve">Assembles eCommerce program technical team, identifies needed resources, assigns responsibilities and develops timeframes to facilitate successful completion of program activities and deliverables</w:t>
      </w:r>
    </w:p>
    <w:p>
      <w:pPr>
        <w:pStyle w:val="Compact"/>
        <w:numPr>
          <w:numId w:val="1001"/>
          <w:ilvl w:val="0"/>
        </w:numPr>
      </w:pPr>
      <w:r>
        <w:t xml:space="preserve">Assisting departments with preparation of project charters and business cases and in particular helping departments adequately identify and describe IT requirements</w:t>
      </w:r>
    </w:p>
    <w:p>
      <w:pPr>
        <w:pStyle w:val="Compact"/>
        <w:numPr>
          <w:numId w:val="1001"/>
          <w:ilvl w:val="0"/>
        </w:numPr>
      </w:pPr>
      <w:r>
        <w:t xml:space="preserve">Determines eCommerce technical solution costs/ensures delivery on time and within budgetary guidelines</w:t>
      </w:r>
    </w:p>
    <w:p>
      <w:pPr>
        <w:pStyle w:val="Compact"/>
        <w:numPr>
          <w:numId w:val="1001"/>
          <w:ilvl w:val="0"/>
        </w:numPr>
      </w:pPr>
      <w:r>
        <w:t xml:space="preserve">Responsible for compatibility and consistency with existing architectural and enterprise</w:t>
      </w:r>
    </w:p>
    <w:p>
      <w:pPr>
        <w:pStyle w:val="Compact"/>
        <w:numPr>
          <w:numId w:val="1001"/>
          <w:ilvl w:val="0"/>
        </w:numPr>
      </w:pPr>
      <w:r>
        <w:t xml:space="preserve">Provides RFP support and assisting departments in evaluating vendor proposals</w:t>
      </w:r>
    </w:p>
    <w:p>
      <w:pPr>
        <w:pStyle w:val="Compact"/>
        <w:numPr>
          <w:numId w:val="1001"/>
          <w:ilvl w:val="0"/>
        </w:numPr>
      </w:pPr>
      <w:r>
        <w:t xml:space="preserve">Develops, clarifies and manages the scope of the eCommerce technical program, defines contract deliverables and achieves targeted outcomes</w:t>
      </w:r>
    </w:p>
    <w:p>
      <w:pPr>
        <w:pStyle w:val="Compact"/>
        <w:numPr>
          <w:numId w:val="1001"/>
          <w:ilvl w:val="0"/>
        </w:numPr>
      </w:pPr>
      <w:r>
        <w:t xml:space="preserve">Ensure eCommerce systems requirements are achieved in a timely fashion and within budget guidelines</w:t>
      </w:r>
    </w:p>
    <w:p>
      <w:pPr>
        <w:pStyle w:val="Compact"/>
        <w:numPr>
          <w:numId w:val="1001"/>
          <w:ilvl w:val="0"/>
        </w:numPr>
      </w:pPr>
      <w:r>
        <w:t xml:space="preserve">Stay abreast of current digital and eCommerce technologies and contributes and participates in the analysis and recommendation of new strategies and/or technologies to improve the e-commerce systems environment</w:t>
      </w:r>
    </w:p>
    <w:p>
      <w:pPr>
        <w:pStyle w:val="Heading2"/>
      </w:pPr>
      <w:bookmarkStart w:id="23" w:name="qualifications-for-manager-software-engineering"/>
      <w:r>
        <w:t xml:space="preserve">Qualifications for manager software engineering</w:t>
      </w:r>
      <w:bookmarkEnd w:id="23"/>
    </w:p>
    <w:p>
      <w:pPr>
        <w:pStyle w:val="Compact"/>
        <w:numPr>
          <w:numId w:val="1002"/>
          <w:ilvl w:val="0"/>
        </w:numPr>
      </w:pPr>
      <w:r>
        <w:t xml:space="preserve">Dynamic leader with proven track record in managing ambiguity and influencing without Authority</w:t>
      </w:r>
    </w:p>
    <w:p>
      <w:pPr>
        <w:pStyle w:val="Compact"/>
        <w:numPr>
          <w:numId w:val="1002"/>
          <w:ilvl w:val="0"/>
        </w:numPr>
      </w:pPr>
      <w:r>
        <w:t xml:space="preserve">People management, including direct supervision of tasks and delivering performance feedback</w:t>
      </w:r>
    </w:p>
    <w:p>
      <w:pPr>
        <w:pStyle w:val="Compact"/>
        <w:numPr>
          <w:numId w:val="1002"/>
          <w:ilvl w:val="0"/>
        </w:numPr>
      </w:pPr>
      <w:r>
        <w:t xml:space="preserve">Experienced with Microcontroller-based software and RTOS (MQX</w:t>
      </w:r>
    </w:p>
    <w:p>
      <w:pPr>
        <w:pStyle w:val="Compact"/>
        <w:numPr>
          <w:numId w:val="1002"/>
          <w:ilvl w:val="0"/>
        </w:numPr>
      </w:pPr>
      <w:r>
        <w:t xml:space="preserve">Proficiency in C programming and debugging for low power embedded micro-controller systems required</w:t>
      </w:r>
    </w:p>
    <w:p>
      <w:pPr>
        <w:pStyle w:val="Compact"/>
        <w:numPr>
          <w:numId w:val="1002"/>
          <w:ilvl w:val="0"/>
        </w:numPr>
      </w:pPr>
      <w:r>
        <w:t xml:space="preserve">Working experience with embedded development tools and environments</w:t>
      </w:r>
    </w:p>
    <w:p>
      <w:pPr>
        <w:pStyle w:val="Compact"/>
        <w:numPr>
          <w:numId w:val="1002"/>
          <w:ilvl w:val="0"/>
        </w:numPr>
      </w:pPr>
      <w:r>
        <w:t xml:space="preserve">Experience with TFS and/or IBM Rational Tools suite, DOORS, and RTC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