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https://www.velvetjobs.com/job-descriptions/manager-sales-commercial</w:t>
        </w:r>
      </w:hyperlink>
    </w:p>
    <w:p>
      <w:pPr>
        <w:pStyle w:val="Heading1"/>
      </w:pPr>
      <w:bookmarkStart w:id="21" w:name="example-of-manager-sales-commercial-job-description"/>
      <w:r>
        <w:t xml:space="preserve">Example of Manager Sales Commercial Job Description</w:t>
      </w:r>
      <w:bookmarkEnd w:id="21"/>
    </w:p>
    <w:p>
      <w:pPr>
        <w:pStyle w:val="Compact"/>
      </w:pPr>
      <w:r>
        <w:t xml:space="preserve">Our company is growing rapidly and is looking to fill the role of manager sales commercial.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sales-commercial"/>
      <w:r>
        <w:t xml:space="preserve">Responsibilities for manager sales commercial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Ensures significant customer issues are resolved or escalated</w:t>
      </w:r>
    </w:p>
    <w:p>
      <w:pPr>
        <w:pStyle w:val="Compact"/>
        <w:numPr>
          <w:numId w:val="1001"/>
          <w:ilvl w:val="0"/>
        </w:numPr>
      </w:pPr>
      <w:r>
        <w:t xml:space="preserve">Collaborates with ISRs on the design and creation of marketing programs to achieve sales quotas and objectives</w:t>
      </w:r>
    </w:p>
    <w:p>
      <w:pPr>
        <w:pStyle w:val="Compact"/>
        <w:numPr>
          <w:numId w:val="1001"/>
          <w:ilvl w:val="0"/>
        </w:numPr>
      </w:pPr>
      <w:r>
        <w:t xml:space="preserve">Reviews marketing programs for consistency with market development funds (MDF) guidelines</w:t>
      </w:r>
    </w:p>
    <w:p>
      <w:pPr>
        <w:pStyle w:val="Compact"/>
        <w:numPr>
          <w:numId w:val="1001"/>
          <w:ilvl w:val="0"/>
        </w:numPr>
      </w:pPr>
      <w:r>
        <w:t xml:space="preserve">May participate in trade shows, sales meetings, training classes and other lead generation activities</w:t>
      </w:r>
    </w:p>
    <w:p>
      <w:pPr>
        <w:pStyle w:val="Compact"/>
        <w:numPr>
          <w:numId w:val="1001"/>
          <w:ilvl w:val="0"/>
        </w:numPr>
      </w:pPr>
      <w:r>
        <w:t xml:space="preserve">Provides critical feedback to corporate and product management regarding activity, trends, and competitive issues in the marketplace</w:t>
      </w:r>
    </w:p>
    <w:p>
      <w:pPr>
        <w:pStyle w:val="Compact"/>
        <w:numPr>
          <w:numId w:val="1001"/>
          <w:ilvl w:val="0"/>
        </w:numPr>
      </w:pPr>
      <w:r>
        <w:t xml:space="preserve">Act as the primary contact for commercial customers</w:t>
      </w:r>
    </w:p>
    <w:p>
      <w:pPr>
        <w:pStyle w:val="Compact"/>
        <w:numPr>
          <w:numId w:val="1001"/>
          <w:ilvl w:val="0"/>
        </w:numPr>
      </w:pPr>
      <w:r>
        <w:t xml:space="preserve">Ensure efficient delivery of products by planning delivery routes and managing drivers</w:t>
      </w:r>
    </w:p>
    <w:p>
      <w:pPr>
        <w:pStyle w:val="Compact"/>
        <w:numPr>
          <w:numId w:val="1001"/>
          <w:ilvl w:val="0"/>
        </w:numPr>
      </w:pPr>
      <w:r>
        <w:t xml:space="preserve">Maintain records and billing for commercial accounts</w:t>
      </w:r>
    </w:p>
    <w:p>
      <w:pPr>
        <w:pStyle w:val="Compact"/>
        <w:numPr>
          <w:numId w:val="1001"/>
          <w:ilvl w:val="0"/>
        </w:numPr>
      </w:pPr>
      <w:r>
        <w:t xml:space="preserve">Visits commercial accounts and ensures accounts are serviced and deliveries are made as promised</w:t>
      </w:r>
    </w:p>
    <w:p>
      <w:pPr>
        <w:pStyle w:val="Compact"/>
        <w:numPr>
          <w:numId w:val="1001"/>
          <w:ilvl w:val="0"/>
        </w:numPr>
      </w:pPr>
      <w:r>
        <w:t xml:space="preserve">Build and maintain strong relationship with management team</w:t>
      </w:r>
    </w:p>
    <w:p>
      <w:pPr>
        <w:pStyle w:val="Heading2"/>
      </w:pPr>
      <w:bookmarkStart w:id="23" w:name="qualifications-for-manager-sales-commercial"/>
      <w:r>
        <w:t xml:space="preserve">Qualifications for manager sales commercial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read/understand blue prints</w:t>
      </w:r>
    </w:p>
    <w:p>
      <w:pPr>
        <w:pStyle w:val="Compact"/>
        <w:numPr>
          <w:numId w:val="1002"/>
          <w:ilvl w:val="0"/>
        </w:numPr>
      </w:pPr>
      <w:r>
        <w:t xml:space="preserve">3-5 years BDM / Channel Sales experience</w:t>
      </w:r>
    </w:p>
    <w:p>
      <w:pPr>
        <w:pStyle w:val="Compact"/>
        <w:numPr>
          <w:numId w:val="1002"/>
          <w:ilvl w:val="0"/>
        </w:numPr>
      </w:pPr>
      <w:r>
        <w:t xml:space="preserve">A technology background is preferential but not essential as full industry and solution training provided</w:t>
      </w:r>
    </w:p>
    <w:p>
      <w:pPr>
        <w:pStyle w:val="Compact"/>
        <w:numPr>
          <w:numId w:val="1002"/>
          <w:ilvl w:val="0"/>
        </w:numPr>
      </w:pPr>
      <w:r>
        <w:t xml:space="preserve">Strong communication and Account management skills, good knowledge of principles and methods for showing, promoting and selling products / solutions</w:t>
      </w:r>
    </w:p>
    <w:p>
      <w:pPr>
        <w:pStyle w:val="Compact"/>
        <w:numPr>
          <w:numId w:val="1002"/>
          <w:ilvl w:val="0"/>
        </w:numPr>
      </w:pPr>
      <w:r>
        <w:t xml:space="preserve">Willingness to “work and play-to win” with us</w:t>
      </w:r>
    </w:p>
    <w:p>
      <w:pPr>
        <w:pStyle w:val="Compact"/>
        <w:numPr>
          <w:numId w:val="1002"/>
          <w:ilvl w:val="0"/>
        </w:numPr>
      </w:pPr>
      <w:r>
        <w:t xml:space="preserve">Passion to keep your customers safe in Today’s fast moving digital world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sales-commerci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sales-commerci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2021-10-28T13:10:03Z</dcterms:created>
  <dcterms:modified xsi:type="dcterms:W3CDTF">2021-10-28T13:10:03Z</dcterms:modified>
</cp:coreProperties>
</file>