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https://www.velvetjobs.com/job-descriptions/manager-safety</w:t>
        </w:r>
      </w:hyperlink>
    </w:p>
    <w:p>
      <w:pPr>
        <w:pStyle w:val="Heading1"/>
      </w:pPr>
      <w:bookmarkStart w:id="21" w:name="example-of-manager-safety-job-description"/>
      <w:r>
        <w:t xml:space="preserve">Example of Manager Safety Job Description</w:t>
      </w:r>
      <w:bookmarkEnd w:id="21"/>
    </w:p>
    <w:p>
      <w:pPr>
        <w:pStyle w:val="Compact"/>
      </w:pPr>
      <w:r>
        <w:t xml:space="preserve">Our company is growing rapidly and is looking to fill the role of manager safety. To join our growing team, please review the list of responsibilities and qualifications.</w:t>
      </w:r>
    </w:p>
    <w:p>
      <w:pPr>
        <w:pStyle w:val="Heading2"/>
      </w:pPr>
      <w:bookmarkStart w:id="22" w:name="responsibilities-for-manager-safety"/>
      <w:r>
        <w:t xml:space="preserve">Responsibilities for manager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Plans, develops and conducts safety training for employees regarding required OSHA topics and other health and safety procedures</w:t>
      </w:r>
    </w:p>
    <w:p>
      <w:pPr>
        <w:pStyle w:val="Compact"/>
        <w:numPr>
          <w:numId w:val="1001"/>
          <w:ilvl w:val="0"/>
        </w:numPr>
      </w:pPr>
      <w:r>
        <w:t xml:space="preserve">Perform general compliance and environmental audits</w:t>
      </w:r>
    </w:p>
    <w:p>
      <w:pPr>
        <w:pStyle w:val="Compact"/>
        <w:numPr>
          <w:numId w:val="1001"/>
          <w:ilvl w:val="0"/>
        </w:numPr>
      </w:pPr>
      <w:r>
        <w:t xml:space="preserve">Take part in an effective EAP (Emergency Action Plan)</w:t>
      </w:r>
    </w:p>
    <w:p>
      <w:pPr>
        <w:pStyle w:val="Compact"/>
        <w:numPr>
          <w:numId w:val="1001"/>
          <w:ilvl w:val="0"/>
        </w:numPr>
      </w:pPr>
      <w:r>
        <w:t xml:space="preserve">Attend and assist with safety committees</w:t>
      </w:r>
    </w:p>
    <w:p>
      <w:pPr>
        <w:pStyle w:val="Compact"/>
        <w:numPr>
          <w:numId w:val="1001"/>
          <w:ilvl w:val="0"/>
        </w:numPr>
      </w:pPr>
      <w:r>
        <w:t xml:space="preserve">Perform safety training as identified</w:t>
      </w:r>
    </w:p>
    <w:p>
      <w:pPr>
        <w:pStyle w:val="Compact"/>
        <w:numPr>
          <w:numId w:val="1001"/>
          <w:ilvl w:val="0"/>
        </w:numPr>
      </w:pPr>
      <w:r>
        <w:t xml:space="preserve">Build safety-related reports and build / maintain SOPs</w:t>
      </w:r>
    </w:p>
    <w:p>
      <w:pPr>
        <w:pStyle w:val="Compact"/>
        <w:numPr>
          <w:numId w:val="1001"/>
          <w:ilvl w:val="0"/>
        </w:numPr>
      </w:pPr>
      <w:r>
        <w:t xml:space="preserve">Work side by side with Inventory Control / Quality Assurance team, looking at trends concerning loss prevention</w:t>
      </w:r>
    </w:p>
    <w:p>
      <w:pPr>
        <w:pStyle w:val="Compact"/>
        <w:numPr>
          <w:numId w:val="1001"/>
          <w:ilvl w:val="0"/>
        </w:numPr>
      </w:pPr>
      <w:r>
        <w:t xml:space="preserve">Responsible for all injury reporting in conjunction with MIOSHA Standards and Corporate requirements</w:t>
      </w:r>
    </w:p>
    <w:p>
      <w:pPr>
        <w:pStyle w:val="Compact"/>
        <w:numPr>
          <w:numId w:val="1001"/>
          <w:ilvl w:val="0"/>
        </w:numPr>
      </w:pPr>
      <w:r>
        <w:t xml:space="preserve">Maintain plant Safety Data Sheets program and facilitate development of programs that empower employee participation in all areas</w:t>
      </w:r>
    </w:p>
    <w:p>
      <w:pPr>
        <w:pStyle w:val="Compact"/>
        <w:numPr>
          <w:numId w:val="1001"/>
          <w:ilvl w:val="0"/>
        </w:numPr>
      </w:pPr>
      <w:r>
        <w:t xml:space="preserve">Organize and manage Monthly Management Safety Walk and record conditions and manage resolutions of any conditions found by the committee</w:t>
      </w:r>
    </w:p>
    <w:p>
      <w:pPr>
        <w:pStyle w:val="Heading2"/>
      </w:pPr>
      <w:bookmarkStart w:id="23" w:name="qualifications-for-manager-safety"/>
      <w:r>
        <w:t xml:space="preserve">Qualifications for manager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effectively persuade, motivate and influence stakeholders</w:t>
      </w:r>
    </w:p>
    <w:p>
      <w:pPr>
        <w:pStyle w:val="Compact"/>
        <w:numPr>
          <w:numId w:val="1002"/>
          <w:ilvl w:val="0"/>
        </w:numPr>
      </w:pPr>
      <w:r>
        <w:t xml:space="preserve">Strong written and oral skills (phone, email, face-to-face meetings)</w:t>
      </w:r>
    </w:p>
    <w:p>
      <w:pPr>
        <w:pStyle w:val="Compact"/>
        <w:numPr>
          <w:numId w:val="1002"/>
          <w:ilvl w:val="0"/>
        </w:numPr>
      </w:pPr>
      <w:r>
        <w:t xml:space="preserve">Communication in both English and French a plus</w:t>
      </w:r>
    </w:p>
    <w:p>
      <w:pPr>
        <w:pStyle w:val="Compact"/>
        <w:numPr>
          <w:numId w:val="1002"/>
          <w:ilvl w:val="0"/>
        </w:numPr>
      </w:pPr>
      <w:r>
        <w:t xml:space="preserve">Be a visionary and big-picture leader</w:t>
      </w:r>
    </w:p>
    <w:p>
      <w:pPr>
        <w:pStyle w:val="Compact"/>
        <w:numPr>
          <w:numId w:val="1002"/>
          <w:ilvl w:val="0"/>
        </w:numPr>
      </w:pPr>
      <w:r>
        <w:t xml:space="preserve">Travel up-to 75% with short notice in US and Canada, valid Pass Port required</w:t>
      </w:r>
    </w:p>
    <w:p>
      <w:pPr>
        <w:pStyle w:val="Compact"/>
        <w:numPr>
          <w:numId w:val="1002"/>
          <w:ilvl w:val="0"/>
        </w:numPr>
      </w:pPr>
      <w:r>
        <w:t xml:space="preserve">Ability to design, direct and implement effective safety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2021-10-28T18:37:56Z</dcterms:created>
  <dcterms:modified xsi:type="dcterms:W3CDTF">2021-10-28T18:37:56Z</dcterms:modified>
</cp:coreProperties>
</file>