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https://www.velvetjobs.com/job-descriptions/manager-production-planning</w:t>
        </w:r>
      </w:hyperlink>
    </w:p>
    <w:p>
      <w:pPr>
        <w:pStyle w:val="Heading1"/>
      </w:pPr>
      <w:bookmarkStart w:id="21" w:name="example-of-manager-production-planning-job-description"/>
      <w:r>
        <w:t xml:space="preserve">Example of Manager Production Planning Job Description</w:t>
      </w:r>
      <w:bookmarkEnd w:id="21"/>
    </w:p>
    <w:p>
      <w:pPr>
        <w:pStyle w:val="Compact"/>
      </w:pPr>
      <w:r>
        <w:t xml:space="preserve">Our innovative and growing company is hiring for a manager production planning.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production-planning"/>
      <w:r>
        <w:t xml:space="preserve">Responsibilities for manager production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administer revise and edit company policies, processes and procedures that directly affect subordinate employees and the workflow unit</w:t>
      </w:r>
    </w:p>
    <w:p>
      <w:pPr>
        <w:pStyle w:val="Compact"/>
        <w:numPr>
          <w:numId w:val="1001"/>
          <w:ilvl w:val="0"/>
        </w:numPr>
      </w:pPr>
      <w:r>
        <w:t xml:space="preserve">Be a trusted business partner to enable technology by managing overall planning, communications and reporting</w:t>
      </w:r>
    </w:p>
    <w:p>
      <w:pPr>
        <w:pStyle w:val="Compact"/>
        <w:numPr>
          <w:numId w:val="1001"/>
          <w:ilvl w:val="0"/>
        </w:numPr>
      </w:pPr>
      <w:r>
        <w:t xml:space="preserve">Ensure cross-team management of organizational design, workforce tracking, governance</w:t>
      </w:r>
    </w:p>
    <w:p>
      <w:pPr>
        <w:pStyle w:val="Compact"/>
        <w:numPr>
          <w:numId w:val="1001"/>
          <w:ilvl w:val="0"/>
        </w:numPr>
      </w:pPr>
      <w:r>
        <w:t xml:space="preserve">Work across technology executives and teams to develop and maintain a 3 year plan, strategy and roadmap</w:t>
      </w:r>
    </w:p>
    <w:p>
      <w:pPr>
        <w:pStyle w:val="Compact"/>
        <w:numPr>
          <w:numId w:val="1001"/>
          <w:ilvl w:val="0"/>
        </w:numPr>
      </w:pPr>
      <w:r>
        <w:t xml:space="preserve">Manage shared reporting sites and tools (SharePoint, Qlikview) and be able to extend their functionality for better automation of report generation</w:t>
      </w:r>
    </w:p>
    <w:p>
      <w:pPr>
        <w:pStyle w:val="Compact"/>
        <w:numPr>
          <w:numId w:val="1001"/>
          <w:ilvl w:val="0"/>
        </w:numPr>
      </w:pPr>
      <w:r>
        <w:t xml:space="preserve">Drive the annual financial and planning process through engagement with stakeholders</w:t>
      </w:r>
    </w:p>
    <w:p>
      <w:pPr>
        <w:pStyle w:val="Compact"/>
        <w:numPr>
          <w:numId w:val="1001"/>
          <w:ilvl w:val="0"/>
        </w:numPr>
      </w:pPr>
      <w:r>
        <w:t xml:space="preserve">Ensure order accuracy with ship/arrival dates, transit time, lead time, carrier information and product codes for all fixture related orders execute queries daily to monitor order accuracy</w:t>
      </w:r>
    </w:p>
    <w:p>
      <w:pPr>
        <w:pStyle w:val="Compact"/>
        <w:numPr>
          <w:numId w:val="1001"/>
          <w:ilvl w:val="0"/>
        </w:numPr>
      </w:pPr>
      <w:r>
        <w:t xml:space="preserve">Provide complete order status, shipping information and Proof of Deliveries (POD) to retail accounts and sales teams for all US &amp; Canada fixture related orders</w:t>
      </w:r>
    </w:p>
    <w:p>
      <w:pPr>
        <w:pStyle w:val="Compact"/>
        <w:numPr>
          <w:numId w:val="1001"/>
          <w:ilvl w:val="0"/>
        </w:numPr>
      </w:pPr>
      <w:r>
        <w:t xml:space="preserve">Partner with National Account Managers and 3rd party Vendors to resolve discrepancies while building a thorough working knowledge of account profiles and requirements in order to improve total department level metrics</w:t>
      </w:r>
    </w:p>
    <w:p>
      <w:pPr>
        <w:pStyle w:val="Compact"/>
        <w:numPr>
          <w:numId w:val="1001"/>
          <w:ilvl w:val="0"/>
        </w:numPr>
      </w:pPr>
      <w:r>
        <w:t xml:space="preserve">Partner with Sales team for planning upcoming account activities such as resets and new stores</w:t>
      </w:r>
    </w:p>
    <w:p>
      <w:pPr>
        <w:pStyle w:val="Heading2"/>
      </w:pPr>
      <w:bookmarkStart w:id="23" w:name="qualifications-for-manager-production-planning"/>
      <w:r>
        <w:t xml:space="preserve">Qualifications for manager production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interpersonal and organizational skills, oral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Supporting the accountability and transparency of progress through regular reporting, documentation and collection / validation of key metrics</w:t>
      </w:r>
    </w:p>
    <w:p>
      <w:pPr>
        <w:pStyle w:val="Compact"/>
        <w:numPr>
          <w:numId w:val="1002"/>
          <w:ilvl w:val="0"/>
        </w:numPr>
      </w:pPr>
      <w:r>
        <w:t xml:space="preserve">Clear responsibility for supporting all project management activities in alignment with OSD PMO requirements</w:t>
      </w:r>
    </w:p>
    <w:p>
      <w:pPr>
        <w:pStyle w:val="Compact"/>
        <w:numPr>
          <w:numId w:val="1002"/>
          <w:ilvl w:val="0"/>
        </w:numPr>
      </w:pPr>
      <w:r>
        <w:t xml:space="preserve">Benchmarking, both internal and external, to drive continuous improvement and alignment to SC best practice</w:t>
      </w:r>
    </w:p>
    <w:p>
      <w:pPr>
        <w:pStyle w:val="Compact"/>
        <w:numPr>
          <w:numId w:val="1002"/>
          <w:ilvl w:val="0"/>
        </w:numPr>
      </w:pPr>
      <w:r>
        <w:t xml:space="preserve">Support OMP production planning design, ensuring a global, enterprise solution is developed</w:t>
      </w:r>
    </w:p>
    <w:p>
      <w:pPr>
        <w:pStyle w:val="Compact"/>
        <w:numPr>
          <w:numId w:val="1002"/>
          <w:ilvl w:val="0"/>
        </w:numPr>
      </w:pPr>
      <w:r>
        <w:t xml:space="preserve">Minimum of eight (8) years of related Supply Chain experience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roduction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roduction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2021-10-28T13:34:49Z</dcterms:created>
  <dcterms:modified xsi:type="dcterms:W3CDTF">2021-10-28T13:34:49Z</dcterms:modified>
</cp:coreProperties>
</file>