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https://www.velvetjobs.com/job-descriptions/manager-planning</w:t>
        </w:r>
      </w:hyperlink>
    </w:p>
    <w:p>
      <w:pPr>
        <w:pStyle w:val="Heading1"/>
      </w:pPr>
      <w:bookmarkStart w:id="21" w:name="example-of-manager-planning-job-description"/>
      <w:r>
        <w:t xml:space="preserve">Example of Manager, Planning Job Description</w:t>
      </w:r>
      <w:bookmarkEnd w:id="21"/>
    </w:p>
    <w:p>
      <w:pPr>
        <w:pStyle w:val="Compact"/>
      </w:pPr>
      <w:r>
        <w:t xml:space="preserve">Our company is growing rapidly and is searching for experienced candidates for the position of manager, planning.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planning"/>
      <w:r>
        <w:t xml:space="preserve">Responsibilities for manager, planning</w:t>
      </w:r>
      <w:bookmarkEnd w:id="22"/>
    </w:p>
    <w:p>
      <w:pPr>
        <w:pStyle w:val="Compact"/>
        <w:numPr>
          <w:numId w:val="1001"/>
          <w:ilvl w:val="0"/>
        </w:numPr>
      </w:pPr>
      <w:r>
        <w:t xml:space="preserve">Supervise and monitor implementation of all media buys where applicable</w:t>
      </w:r>
    </w:p>
    <w:p>
      <w:pPr>
        <w:pStyle w:val="Compact"/>
        <w:numPr>
          <w:numId w:val="1001"/>
          <w:ilvl w:val="0"/>
        </w:numPr>
      </w:pPr>
      <w:r>
        <w:t xml:space="preserve">Assist the Director in the negotiation of long-term media contracts</w:t>
      </w:r>
    </w:p>
    <w:p>
      <w:pPr>
        <w:pStyle w:val="Compact"/>
        <w:numPr>
          <w:numId w:val="1001"/>
          <w:ilvl w:val="0"/>
        </w:numPr>
      </w:pPr>
      <w:r>
        <w:t xml:space="preserve">Keep abreast of current events, media trends and any target market industry trends that impact business</w:t>
      </w:r>
    </w:p>
    <w:p>
      <w:pPr>
        <w:pStyle w:val="Compact"/>
        <w:numPr>
          <w:numId w:val="1001"/>
          <w:ilvl w:val="0"/>
        </w:numPr>
      </w:pPr>
      <w:r>
        <w:t xml:space="preserve">Lead Senior Associate in setting brand strategies and developing appropriate media plans</w:t>
      </w:r>
    </w:p>
    <w:p>
      <w:pPr>
        <w:pStyle w:val="Compact"/>
        <w:numPr>
          <w:numId w:val="1001"/>
          <w:ilvl w:val="0"/>
        </w:numPr>
      </w:pPr>
      <w:r>
        <w:t xml:space="preserve">Train planning staff in media and marketing disciplines the specifics of the Client’s business and industry</w:t>
      </w:r>
    </w:p>
    <w:p>
      <w:pPr>
        <w:pStyle w:val="Compact"/>
        <w:numPr>
          <w:numId w:val="1001"/>
          <w:ilvl w:val="0"/>
        </w:numPr>
      </w:pPr>
      <w:r>
        <w:t xml:space="preserve">Provide insightful updates to media and agency partners on the status of all account projects</w:t>
      </w:r>
    </w:p>
    <w:p>
      <w:pPr>
        <w:pStyle w:val="Compact"/>
        <w:numPr>
          <w:numId w:val="1001"/>
          <w:ilvl w:val="0"/>
        </w:numPr>
      </w:pPr>
      <w:r>
        <w:t xml:space="preserve">Assume ultimate media financial accountability with Client Accounting and agency partners</w:t>
      </w:r>
    </w:p>
    <w:p>
      <w:pPr>
        <w:pStyle w:val="Compact"/>
        <w:numPr>
          <w:numId w:val="1001"/>
          <w:ilvl w:val="0"/>
        </w:numPr>
      </w:pPr>
      <w:r>
        <w:t xml:space="preserve">Attend and participate in Client / Agency meetings as the day-to-day product group representative from the media department</w:t>
      </w:r>
    </w:p>
    <w:p>
      <w:pPr>
        <w:pStyle w:val="Compact"/>
        <w:numPr>
          <w:numId w:val="1001"/>
          <w:ilvl w:val="0"/>
        </w:numPr>
      </w:pPr>
      <w:r>
        <w:t xml:space="preserve">Act with high integrity when managing solid relationships across agency and media partners in order to ensure brand understanding, more effectively sell ideas, and contribute to positive Agency evaluations</w:t>
      </w:r>
    </w:p>
    <w:p>
      <w:pPr>
        <w:pStyle w:val="Compact"/>
        <w:numPr>
          <w:numId w:val="1001"/>
          <w:ilvl w:val="0"/>
        </w:numPr>
      </w:pPr>
      <w:r>
        <w:t xml:space="preserve">You will also manage multiple views/data-points to understand intersections of performance</w:t>
      </w:r>
    </w:p>
    <w:p>
      <w:pPr>
        <w:pStyle w:val="Heading2"/>
      </w:pPr>
      <w:bookmarkStart w:id="23" w:name="qualifications-for-manager-planning"/>
      <w:r>
        <w:t xml:space="preserve">Qualifications for manager, planning</w:t>
      </w:r>
      <w:bookmarkEnd w:id="23"/>
    </w:p>
    <w:p>
      <w:pPr>
        <w:pStyle w:val="Compact"/>
        <w:numPr>
          <w:numId w:val="1002"/>
          <w:ilvl w:val="0"/>
        </w:numPr>
      </w:pPr>
      <w:r>
        <w:t xml:space="preserve">Must have a high level knowledge / experience in working with ERP based systems, Warehouse Management Systems</w:t>
      </w:r>
    </w:p>
    <w:p>
      <w:pPr>
        <w:pStyle w:val="Compact"/>
        <w:numPr>
          <w:numId w:val="1002"/>
          <w:ilvl w:val="0"/>
        </w:numPr>
      </w:pPr>
      <w:r>
        <w:t xml:space="preserve">High speed of work performance</w:t>
      </w:r>
    </w:p>
    <w:p>
      <w:pPr>
        <w:pStyle w:val="Compact"/>
        <w:numPr>
          <w:numId w:val="1002"/>
          <w:ilvl w:val="0"/>
        </w:numPr>
      </w:pPr>
      <w:r>
        <w:t xml:space="preserve">Excellent business and financial acumen entrepreneurial spirit</w:t>
      </w:r>
    </w:p>
    <w:p>
      <w:pPr>
        <w:pStyle w:val="Compact"/>
        <w:numPr>
          <w:numId w:val="1002"/>
          <w:ilvl w:val="0"/>
        </w:numPr>
      </w:pPr>
      <w:r>
        <w:t xml:space="preserve">Global mindset and understanding</w:t>
      </w:r>
    </w:p>
    <w:p>
      <w:pPr>
        <w:pStyle w:val="Compact"/>
        <w:numPr>
          <w:numId w:val="1002"/>
          <w:ilvl w:val="0"/>
        </w:numPr>
      </w:pPr>
      <w:r>
        <w:t xml:space="preserve">Be a business expert</w:t>
      </w:r>
    </w:p>
    <w:p>
      <w:pPr>
        <w:pStyle w:val="Compact"/>
        <w:numPr>
          <w:numId w:val="1002"/>
          <w:ilvl w:val="0"/>
        </w:numPr>
      </w:pPr>
      <w:r>
        <w:t xml:space="preserve">Build, execute and manage category/subcategory merchandise financial plans item plans and store inventory plans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plan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plan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2021-10-28T13:16:36Z</dcterms:created>
  <dcterms:modified xsi:type="dcterms:W3CDTF">2021-10-28T13:16:36Z</dcterms:modified>
</cp:coreProperties>
</file>