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https://www.velvetjobs.com/job-descriptions/manager-network-services</w:t>
        </w:r>
      </w:hyperlink>
    </w:p>
    <w:p>
      <w:pPr>
        <w:pStyle w:val="Heading1"/>
      </w:pPr>
      <w:bookmarkStart w:id="21" w:name="example-of-manager-network-services-job-description"/>
      <w:r>
        <w:t xml:space="preserve">Example of Manager, Network Services Job Description</w:t>
      </w:r>
      <w:bookmarkEnd w:id="21"/>
    </w:p>
    <w:p>
      <w:pPr>
        <w:pStyle w:val="Compact"/>
      </w:pPr>
      <w:r>
        <w:t xml:space="preserve">Our innovative and growing company is looking to fill the role of manager, network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network-services"/>
      <w:r>
        <w:t xml:space="preserve">Responsibilities for manager, network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P&amp;L responsibility and complete 360 oversight of the product line</w:t>
      </w:r>
    </w:p>
    <w:p>
      <w:pPr>
        <w:pStyle w:val="Compact"/>
        <w:numPr>
          <w:numId w:val="1001"/>
          <w:ilvl w:val="0"/>
        </w:numPr>
      </w:pPr>
      <w:r>
        <w:t xml:space="preserve">Responsible for setting product direction and executing on programs to enable growth and maximize profit</w:t>
      </w:r>
    </w:p>
    <w:p>
      <w:pPr>
        <w:pStyle w:val="Compact"/>
        <w:numPr>
          <w:numId w:val="1001"/>
          <w:ilvl w:val="0"/>
        </w:numPr>
      </w:pPr>
      <w:r>
        <w:t xml:space="preserve">Continually strive for simplification and rationalization of service options</w:t>
      </w:r>
    </w:p>
    <w:p>
      <w:pPr>
        <w:pStyle w:val="Compact"/>
        <w:numPr>
          <w:numId w:val="1001"/>
          <w:ilvl w:val="0"/>
        </w:numPr>
      </w:pPr>
      <w:r>
        <w:t xml:space="preserve">Make product lifecycle decisions around EOL and transition planning</w:t>
      </w:r>
    </w:p>
    <w:p>
      <w:pPr>
        <w:pStyle w:val="Compact"/>
        <w:numPr>
          <w:numId w:val="1001"/>
          <w:ilvl w:val="0"/>
        </w:numPr>
      </w:pPr>
      <w:r>
        <w:t xml:space="preserve">Guide new service concepts and commercial updates through the leadership approval process</w:t>
      </w:r>
    </w:p>
    <w:p>
      <w:pPr>
        <w:pStyle w:val="Compact"/>
        <w:numPr>
          <w:numId w:val="1001"/>
          <w:ilvl w:val="0"/>
        </w:numPr>
      </w:pPr>
      <w:r>
        <w:t xml:space="preserve">Drive cross-product integration so that services complement each other within a common user experience</w:t>
      </w:r>
    </w:p>
    <w:p>
      <w:pPr>
        <w:pStyle w:val="Compact"/>
        <w:numPr>
          <w:numId w:val="1001"/>
          <w:ilvl w:val="0"/>
        </w:numPr>
      </w:pPr>
      <w:r>
        <w:t xml:space="preserve">Drive platform definition, planning and design of new product features and enhancements</w:t>
      </w:r>
    </w:p>
    <w:p>
      <w:pPr>
        <w:pStyle w:val="Compact"/>
        <w:numPr>
          <w:numId w:val="1001"/>
          <w:ilvl w:val="0"/>
        </w:numPr>
      </w:pPr>
      <w:r>
        <w:t xml:space="preserve">Help drive the roadmap for the platform including capacity handling, re-architecture, readiness for newer protocols such as HTTPS to technologies such as 5G</w:t>
      </w:r>
    </w:p>
    <w:p>
      <w:pPr>
        <w:pStyle w:val="Compact"/>
        <w:numPr>
          <w:numId w:val="1001"/>
          <w:ilvl w:val="0"/>
        </w:numPr>
      </w:pPr>
      <w:r>
        <w:t xml:space="preserve">Work with internal customers during product pilot discussions to help evaluate partnerships and translate their requirements to features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teams to manage products from concept to delivery</w:t>
      </w:r>
    </w:p>
    <w:p>
      <w:pPr>
        <w:pStyle w:val="Heading2"/>
      </w:pPr>
      <w:bookmarkStart w:id="23" w:name="qualifications-for-manager-network-services"/>
      <w:r>
        <w:t xml:space="preserve">Qualifications for manager, network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Ideation (Research, Industry Trends, Client/Prospect Feedback)</w:t>
      </w:r>
    </w:p>
    <w:p>
      <w:pPr>
        <w:pStyle w:val="Compact"/>
        <w:numPr>
          <w:numId w:val="1002"/>
          <w:ilvl w:val="0"/>
        </w:numPr>
      </w:pPr>
      <w:r>
        <w:t xml:space="preserve">Concept Feasibility (Solution Fit, Scoping, Business Case, Management Buy In)</w:t>
      </w:r>
    </w:p>
    <w:p>
      <w:pPr>
        <w:pStyle w:val="Compact"/>
        <w:numPr>
          <w:numId w:val="1002"/>
          <w:ilvl w:val="0"/>
        </w:numPr>
      </w:pPr>
      <w:r>
        <w:t xml:space="preserve">Ability to plan, organize, and manage resources to bring projects to completion</w:t>
      </w:r>
    </w:p>
    <w:p>
      <w:pPr>
        <w:pStyle w:val="Compact"/>
        <w:numPr>
          <w:numId w:val="1002"/>
          <w:ilvl w:val="0"/>
        </w:numPr>
      </w:pPr>
      <w:r>
        <w:t xml:space="preserve">Ability to design and support a multi-vendor data center infrastructure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network protocols, technologies and products related to VoIP, security, routing and switching and core data center solutions</w:t>
      </w:r>
    </w:p>
    <w:p>
      <w:pPr>
        <w:pStyle w:val="Compact"/>
        <w:numPr>
          <w:numId w:val="1002"/>
          <w:ilvl w:val="0"/>
        </w:numPr>
      </w:pPr>
      <w:r>
        <w:t xml:space="preserve">Strong knowledge of Juniper and Cisco data center routers and switches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network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network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2021-10-28T13:35:08Z</dcterms:created>
  <dcterms:modified xsi:type="dcterms:W3CDTF">2021-10-28T13:35:08Z</dcterms:modified>
</cp:coreProperties>
</file>