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https://www.velvetjobs.com/job-descriptions/manager-mechanical-engineering</w:t>
        </w:r>
      </w:hyperlink>
    </w:p>
    <w:p>
      <w:pPr>
        <w:pStyle w:val="Heading1"/>
      </w:pPr>
      <w:bookmarkStart w:id="21" w:name="example-of-manager-mechanical-engineering-job-description"/>
      <w:r>
        <w:t xml:space="preserve">Example of Manager, Mechanical Engineering Job Description</w:t>
      </w:r>
      <w:bookmarkEnd w:id="21"/>
    </w:p>
    <w:p>
      <w:pPr>
        <w:pStyle w:val="Compact"/>
      </w:pPr>
      <w:r>
        <w:t xml:space="preserve">Our company is looking for a manager, mechanical engineering. To join our growing team, please review the list of responsibilities and qualifications.</w:t>
      </w:r>
    </w:p>
    <w:p>
      <w:pPr>
        <w:pStyle w:val="Heading2"/>
      </w:pPr>
      <w:bookmarkStart w:id="22" w:name="responsibilities-for-manager-mechanical-engineering"/>
      <w:r>
        <w:t xml:space="preserve">Responsibilities for manager, mechanical engineering</w:t>
      </w:r>
      <w:bookmarkEnd w:id="22"/>
    </w:p>
    <w:p>
      <w:pPr>
        <w:pStyle w:val="Compact"/>
        <w:numPr>
          <w:numId w:val="1001"/>
          <w:ilvl w:val="0"/>
        </w:numPr>
      </w:pPr>
      <w:r>
        <w:t xml:space="preserve">Manage the tactical execution of short- and long-term product development projects through the coordination of activities with a direct responsibility for results, including costs, timelines, methods, and staffing</w:t>
      </w:r>
    </w:p>
    <w:p>
      <w:pPr>
        <w:pStyle w:val="Compact"/>
        <w:numPr>
          <w:numId w:val="1001"/>
          <w:ilvl w:val="0"/>
        </w:numPr>
      </w:pPr>
      <w:r>
        <w:t xml:space="preserve">Lead the Mechanical Engineering Team in operational efforts through subordinates to complete the administration of business processes and services to ensure the operations effective achievement of goals within the Mechanical and Reliability Engineering department</w:t>
      </w:r>
    </w:p>
    <w:p>
      <w:pPr>
        <w:pStyle w:val="Compact"/>
        <w:numPr>
          <w:numId w:val="1001"/>
          <w:ilvl w:val="0"/>
        </w:numPr>
      </w:pPr>
      <w:r>
        <w:t xml:space="preserve">Work cross-functionally with Manufacturing, Supply Chain, Design Quality Assurance, Quality Systems, Regulatory, and other R&amp;D departments to align priorities, develop plans to improve design, materials, components and processes, and lead (or ensure leadership is in place) to implement improvement programs</w:t>
      </w:r>
    </w:p>
    <w:p>
      <w:pPr>
        <w:pStyle w:val="Compact"/>
        <w:numPr>
          <w:numId w:val="1001"/>
          <w:ilvl w:val="0"/>
        </w:numPr>
      </w:pPr>
      <w:r>
        <w:t xml:space="preserve">Be a strong decision-maker</w:t>
      </w:r>
    </w:p>
    <w:p>
      <w:pPr>
        <w:pStyle w:val="Compact"/>
        <w:numPr>
          <w:numId w:val="1001"/>
          <w:ilvl w:val="0"/>
        </w:numPr>
      </w:pPr>
      <w:r>
        <w:t xml:space="preserve">Work on issues where analysis of situations or data requires an in-depth knowledge of organizational objectives</w:t>
      </w:r>
    </w:p>
    <w:p>
      <w:pPr>
        <w:pStyle w:val="Compact"/>
        <w:numPr>
          <w:numId w:val="1001"/>
          <w:ilvl w:val="0"/>
        </w:numPr>
      </w:pPr>
      <w:r>
        <w:t xml:space="preserve">Interpret company-wide policies and procedures</w:t>
      </w:r>
    </w:p>
    <w:p>
      <w:pPr>
        <w:pStyle w:val="Compact"/>
        <w:numPr>
          <w:numId w:val="1001"/>
          <w:ilvl w:val="0"/>
        </w:numPr>
      </w:pPr>
      <w:r>
        <w:t xml:space="preserve">Generally manage department budget and day-to-day functions</w:t>
      </w:r>
    </w:p>
    <w:p>
      <w:pPr>
        <w:pStyle w:val="Compact"/>
        <w:numPr>
          <w:numId w:val="1001"/>
          <w:ilvl w:val="0"/>
        </w:numPr>
      </w:pPr>
      <w:r>
        <w:t xml:space="preserve">Be responsible for hiring, coaching and counseling employees, including performance reviews, disciplinary action and terminations</w:t>
      </w:r>
    </w:p>
    <w:p>
      <w:pPr>
        <w:pStyle w:val="Compact"/>
        <w:numPr>
          <w:numId w:val="1001"/>
          <w:ilvl w:val="0"/>
        </w:numPr>
      </w:pPr>
      <w:r>
        <w:t xml:space="preserve">Interacts frequently with internal departments and external customers/vendors</w:t>
      </w:r>
    </w:p>
    <w:p>
      <w:pPr>
        <w:pStyle w:val="Compact"/>
        <w:numPr>
          <w:numId w:val="1001"/>
          <w:ilvl w:val="0"/>
        </w:numPr>
      </w:pPr>
      <w:r>
        <w:t xml:space="preserve">Lead a team to design custom automated and semi-automated machines, fixtures, and tools to support everything from early prototype builds to mass production</w:t>
      </w:r>
    </w:p>
    <w:p>
      <w:pPr>
        <w:pStyle w:val="Heading2"/>
      </w:pPr>
      <w:bookmarkStart w:id="23" w:name="qualifications-for-manager-mechanical-engineering"/>
      <w:r>
        <w:t xml:space="preserve">Qualifications for manager, mechanical engineering</w:t>
      </w:r>
      <w:bookmarkEnd w:id="23"/>
    </w:p>
    <w:p>
      <w:pPr>
        <w:pStyle w:val="Compact"/>
        <w:numPr>
          <w:numId w:val="1002"/>
          <w:ilvl w:val="0"/>
        </w:numPr>
      </w:pPr>
      <w:r>
        <w:t xml:space="preserve">Must have a well-rounded background in mechanical project design and delivery</w:t>
      </w:r>
    </w:p>
    <w:p>
      <w:pPr>
        <w:pStyle w:val="Compact"/>
        <w:numPr>
          <w:numId w:val="1002"/>
          <w:ilvl w:val="0"/>
        </w:numPr>
      </w:pPr>
      <w:r>
        <w:t xml:space="preserve">An accredited engineering degree required</w:t>
      </w:r>
    </w:p>
    <w:p>
      <w:pPr>
        <w:pStyle w:val="Compact"/>
        <w:numPr>
          <w:numId w:val="1002"/>
          <w:ilvl w:val="0"/>
        </w:numPr>
      </w:pPr>
      <w:r>
        <w:t xml:space="preserve">Minimum of 5-years of engineering management experience</w:t>
      </w:r>
    </w:p>
    <w:p>
      <w:pPr>
        <w:pStyle w:val="Compact"/>
        <w:numPr>
          <w:numId w:val="1002"/>
          <w:ilvl w:val="0"/>
        </w:numPr>
      </w:pPr>
      <w:r>
        <w:t xml:space="preserve">Bachelor or Master level educational and work background in Mechanical Engineering, in particular material and machinery manufacturing</w:t>
      </w:r>
    </w:p>
    <w:p>
      <w:pPr>
        <w:pStyle w:val="Compact"/>
        <w:numPr>
          <w:numId w:val="1002"/>
          <w:ilvl w:val="0"/>
        </w:numPr>
      </w:pPr>
      <w:r>
        <w:t xml:space="preserve">Strong knowledge in make-to-order machines and lines design process</w:t>
      </w:r>
    </w:p>
    <w:p>
      <w:pPr>
        <w:pStyle w:val="Compact"/>
        <w:numPr>
          <w:numId w:val="1002"/>
          <w:ilvl w:val="0"/>
        </w:numPr>
      </w:pPr>
      <w:r>
        <w:t xml:space="preserve">Interpersonal management skills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manager-mechanical-engineering"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manager-mechanical-engineering"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2021-10-28T13:13:26Z</dcterms:created>
  <dcterms:modified xsi:type="dcterms:W3CDTF">2021-10-28T13:13:26Z</dcterms:modified>
</cp:coreProperties>
</file>