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https://www.velvetjobs.com/job-descriptions/manager-market</w:t>
        </w:r>
      </w:hyperlink>
    </w:p>
    <w:p>
      <w:pPr>
        <w:pStyle w:val="Heading1"/>
      </w:pPr>
      <w:bookmarkStart w:id="21" w:name="example-of-manager-market-job-description"/>
      <w:r>
        <w:t xml:space="preserve">Example of Manager, Market Job Description</w:t>
      </w:r>
      <w:bookmarkEnd w:id="21"/>
    </w:p>
    <w:p>
      <w:pPr>
        <w:pStyle w:val="Compact"/>
      </w:pPr>
      <w:r>
        <w:t xml:space="preserve">Our growing company is hiring for a manager, market.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market"/>
      <w:r>
        <w:t xml:space="preserve">Responsibilities for manager, market</w:t>
      </w:r>
      <w:bookmarkEnd w:id="22"/>
    </w:p>
    <w:p>
      <w:pPr>
        <w:pStyle w:val="Compact"/>
        <w:numPr>
          <w:numId w:val="1001"/>
          <w:ilvl w:val="0"/>
        </w:numPr>
      </w:pPr>
      <w:r>
        <w:t xml:space="preserve">To contribute to the development of the go to market strategy based on analysis of key markets, competitor developments, and long-term consumer trends</w:t>
      </w:r>
    </w:p>
    <w:p>
      <w:pPr>
        <w:pStyle w:val="Compact"/>
        <w:numPr>
          <w:numId w:val="1001"/>
          <w:ilvl w:val="0"/>
        </w:numPr>
      </w:pPr>
      <w:r>
        <w:t xml:space="preserve">Develop and design sales campaigns and programs to drive customer acquisition and relationship deepening for Consumer and Business Banking</w:t>
      </w:r>
    </w:p>
    <w:p>
      <w:pPr>
        <w:pStyle w:val="Compact"/>
        <w:numPr>
          <w:numId w:val="1001"/>
          <w:ilvl w:val="0"/>
        </w:numPr>
      </w:pPr>
      <w:r>
        <w:t xml:space="preserve">Effectively manage sales campaigns and programs on an enterprise-wide scale</w:t>
      </w:r>
    </w:p>
    <w:p>
      <w:pPr>
        <w:pStyle w:val="Compact"/>
        <w:numPr>
          <w:numId w:val="1001"/>
          <w:ilvl w:val="0"/>
        </w:numPr>
      </w:pPr>
      <w:r>
        <w:t xml:space="preserve">Partner with Regional Directors, Regional Managers, Branch Management, and Branch associates to implement sales initiatives and obtain feedback</w:t>
      </w:r>
    </w:p>
    <w:p>
      <w:pPr>
        <w:pStyle w:val="Compact"/>
        <w:numPr>
          <w:numId w:val="1001"/>
          <w:ilvl w:val="0"/>
        </w:numPr>
      </w:pPr>
      <w:r>
        <w:t xml:space="preserve">Track performance of campaigns and programs and continuously identify areas of opportunity</w:t>
      </w:r>
    </w:p>
    <w:p>
      <w:pPr>
        <w:pStyle w:val="Compact"/>
        <w:numPr>
          <w:numId w:val="1001"/>
          <w:ilvl w:val="0"/>
        </w:numPr>
      </w:pPr>
      <w:r>
        <w:t xml:space="preserve">Partner with Compliance, Marketing, Operations, IT, and Sales Leaders to launch new initiatives</w:t>
      </w:r>
    </w:p>
    <w:p>
      <w:pPr>
        <w:pStyle w:val="Compact"/>
        <w:numPr>
          <w:numId w:val="1001"/>
          <w:ilvl w:val="0"/>
        </w:numPr>
      </w:pPr>
      <w:r>
        <w:t xml:space="preserve">Perform post-campaign analyses to identify strengths, areas of opportunities, and profitability</w:t>
      </w:r>
    </w:p>
    <w:p>
      <w:pPr>
        <w:pStyle w:val="Compact"/>
        <w:numPr>
          <w:numId w:val="1001"/>
          <w:ilvl w:val="0"/>
        </w:numPr>
      </w:pPr>
      <w:r>
        <w:t xml:space="preserve">Understand customer opportunities through data analysis and create Sales and Marketing tactics to capture opportunities</w:t>
      </w:r>
    </w:p>
    <w:p>
      <w:pPr>
        <w:pStyle w:val="Compact"/>
        <w:numPr>
          <w:numId w:val="1001"/>
          <w:ilvl w:val="0"/>
        </w:numPr>
      </w:pPr>
      <w:r>
        <w:t xml:space="preserve">Work with Product and Marketing teams to implement custom marketing messages through marketing channels, including Direct Mail, email, online</w:t>
      </w:r>
    </w:p>
    <w:p>
      <w:pPr>
        <w:pStyle w:val="Compact"/>
        <w:numPr>
          <w:numId w:val="1001"/>
          <w:ilvl w:val="0"/>
        </w:numPr>
      </w:pPr>
      <w:r>
        <w:t xml:space="preserve">To create deliverables, including reports, spreadsheets, presentations and other outputs to document and communicate findings</w:t>
      </w:r>
    </w:p>
    <w:p>
      <w:pPr>
        <w:pStyle w:val="Heading2"/>
      </w:pPr>
      <w:bookmarkStart w:id="23" w:name="qualifications-for-manager-market"/>
      <w:r>
        <w:t xml:space="preserve">Qualifications for manager, market</w:t>
      </w:r>
      <w:bookmarkEnd w:id="23"/>
    </w:p>
    <w:p>
      <w:pPr>
        <w:pStyle w:val="Compact"/>
        <w:numPr>
          <w:numId w:val="1002"/>
          <w:ilvl w:val="0"/>
        </w:numPr>
      </w:pPr>
      <w:r>
        <w:t xml:space="preserve">Ensure associates are proficient in assisting and educating customers on how to conduct simple transactions using self-service technologies (for example, ATM, online and mobile capabilities)</w:t>
      </w:r>
    </w:p>
    <w:p>
      <w:pPr>
        <w:pStyle w:val="Compact"/>
        <w:numPr>
          <w:numId w:val="1002"/>
          <w:ilvl w:val="0"/>
        </w:numPr>
      </w:pPr>
      <w:r>
        <w:t xml:space="preserve">Travel may be required for geographically dispersed markets</w:t>
      </w:r>
    </w:p>
    <w:p>
      <w:pPr>
        <w:pStyle w:val="Compact"/>
        <w:numPr>
          <w:numId w:val="1002"/>
          <w:ilvl w:val="0"/>
        </w:numPr>
      </w:pPr>
      <w:r>
        <w:t xml:space="preserve">2+ years branch manager management</w:t>
      </w:r>
    </w:p>
    <w:p>
      <w:pPr>
        <w:pStyle w:val="Compact"/>
        <w:numPr>
          <w:numId w:val="1002"/>
          <w:ilvl w:val="0"/>
        </w:numPr>
      </w:pPr>
      <w:r>
        <w:t xml:space="preserve">Ability to solve problems and simplify processes</w:t>
      </w:r>
    </w:p>
    <w:p>
      <w:pPr>
        <w:pStyle w:val="Compact"/>
        <w:numPr>
          <w:numId w:val="1002"/>
          <w:ilvl w:val="0"/>
        </w:numPr>
      </w:pPr>
      <w:r>
        <w:t xml:space="preserve">Prior experience leading/motivating others</w:t>
      </w:r>
    </w:p>
    <w:p>
      <w:pPr>
        <w:pStyle w:val="Compact"/>
        <w:numPr>
          <w:numId w:val="1002"/>
          <w:ilvl w:val="0"/>
        </w:numPr>
      </w:pPr>
      <w:r>
        <w:t xml:space="preserve">5 years experience leading an outside B2B sales force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marke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marke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2021-10-28T13:26:11Z</dcterms:created>
  <dcterms:modified xsi:type="dcterms:W3CDTF">2021-10-28T13:26:11Z</dcterms:modified>
</cp:coreProperties>
</file>