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https://www.velvetjobs.com/job-descriptions/manager-market-research</w:t>
        </w:r>
      </w:hyperlink>
    </w:p>
    <w:p>
      <w:pPr>
        <w:pStyle w:val="Heading1"/>
      </w:pPr>
      <w:bookmarkStart w:id="21" w:name="example-of-manager-market-research-job-description"/>
      <w:r>
        <w:t xml:space="preserve">Example of Manager, Market Research Job Description</w:t>
      </w:r>
      <w:bookmarkEnd w:id="21"/>
    </w:p>
    <w:p>
      <w:pPr>
        <w:pStyle w:val="Compact"/>
      </w:pPr>
      <w:r>
        <w:t xml:space="preserve">Our company is growing rapidly and is looking to fill the role of manager, market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arket-research"/>
      <w:r>
        <w:t xml:space="preserve">Responsibilities for manager, market research</w:t>
      </w:r>
      <w:bookmarkEnd w:id="22"/>
    </w:p>
    <w:p>
      <w:pPr>
        <w:pStyle w:val="Compact"/>
        <w:numPr>
          <w:numId w:val="1001"/>
          <w:ilvl w:val="0"/>
        </w:numPr>
      </w:pPr>
      <w:r>
        <w:t xml:space="preserve">Coordinate on-going research projects</w:t>
      </w:r>
    </w:p>
    <w:p>
      <w:pPr>
        <w:pStyle w:val="Compact"/>
        <w:numPr>
          <w:numId w:val="1001"/>
          <w:ilvl w:val="0"/>
        </w:numPr>
      </w:pPr>
      <w:r>
        <w:t xml:space="preserve">Establish effective and efficient business relationships with Research agencies</w:t>
      </w:r>
    </w:p>
    <w:p>
      <w:pPr>
        <w:pStyle w:val="Compact"/>
        <w:numPr>
          <w:numId w:val="1001"/>
          <w:ilvl w:val="0"/>
        </w:numPr>
      </w:pPr>
      <w:r>
        <w:t xml:space="preserve">Collaborating with other research managers both within the broader Windows research team the central marketing research team in the execution, analysis and presentation of insights to ensure a holistic understanding of the commercial business issues</w:t>
      </w:r>
    </w:p>
    <w:p>
      <w:pPr>
        <w:pStyle w:val="Compact"/>
        <w:numPr>
          <w:numId w:val="1001"/>
          <w:ilvl w:val="0"/>
        </w:numPr>
      </w:pPr>
      <w:r>
        <w:t xml:space="preserve">Possess a solid understanding of industry secondary data and syndicated sources their strengths and weaknesses</w:t>
      </w:r>
    </w:p>
    <w:p>
      <w:pPr>
        <w:pStyle w:val="Compact"/>
        <w:numPr>
          <w:numId w:val="1001"/>
          <w:ilvl w:val="0"/>
        </w:numPr>
      </w:pPr>
      <w:r>
        <w:t xml:space="preserve">Collaborating with other research managers both within the broader Windows &amp; Devices Product Research team the Central Market Research team in the execution, analysis and presentation of insights to ensure a holistic understanding of consumer business issues</w:t>
      </w:r>
    </w:p>
    <w:p>
      <w:pPr>
        <w:pStyle w:val="Compact"/>
        <w:numPr>
          <w:numId w:val="1001"/>
          <w:ilvl w:val="0"/>
        </w:numPr>
      </w:pPr>
      <w:r>
        <w:t xml:space="preserve">In collaboration with other CMR teams, lead major and necessary programmatic changes to Global Campaign Tracker</w:t>
      </w:r>
    </w:p>
    <w:p>
      <w:pPr>
        <w:pStyle w:val="Compact"/>
        <w:numPr>
          <w:numId w:val="1001"/>
          <w:ilvl w:val="0"/>
        </w:numPr>
      </w:pPr>
      <w:r>
        <w:t xml:space="preserve">Manage overall Campaign Research budget</w:t>
      </w:r>
    </w:p>
    <w:p>
      <w:pPr>
        <w:pStyle w:val="Compact"/>
        <w:numPr>
          <w:numId w:val="1001"/>
          <w:ilvl w:val="0"/>
        </w:numPr>
      </w:pPr>
      <w:r>
        <w:t xml:space="preserve">Directly participate in the production and proofing of client deliverables (e.g., reports, presentations, tables)</w:t>
      </w:r>
    </w:p>
    <w:p>
      <w:pPr>
        <w:pStyle w:val="Compact"/>
        <w:numPr>
          <w:numId w:val="1001"/>
          <w:ilvl w:val="0"/>
        </w:numPr>
      </w:pPr>
      <w:r>
        <w:t xml:space="preserve">Independently manage and troubleshoot data collection, cleaning, and processing on projects with moderate complexity</w:t>
      </w:r>
    </w:p>
    <w:p>
      <w:pPr>
        <w:pStyle w:val="Compact"/>
        <w:numPr>
          <w:numId w:val="1001"/>
          <w:ilvl w:val="0"/>
        </w:numPr>
      </w:pPr>
      <w:r>
        <w:t xml:space="preserve">Interprets and troubleshoots results from higher level analytics</w:t>
      </w:r>
    </w:p>
    <w:p>
      <w:pPr>
        <w:pStyle w:val="Heading2"/>
      </w:pPr>
      <w:bookmarkStart w:id="23" w:name="qualifications-for-manager-market-research"/>
      <w:r>
        <w:t xml:space="preserve">Qualifications for manager, market research</w:t>
      </w:r>
      <w:bookmarkEnd w:id="23"/>
    </w:p>
    <w:p>
      <w:pPr>
        <w:pStyle w:val="Compact"/>
        <w:numPr>
          <w:numId w:val="1002"/>
          <w:ilvl w:val="0"/>
        </w:numPr>
      </w:pPr>
      <w:r>
        <w:t xml:space="preserve">Proficient with Excel, PowerPoint, SPSS/SAS, and online survey tools (e.g., Qualtrics, Confirmit)</w:t>
      </w:r>
    </w:p>
    <w:p>
      <w:pPr>
        <w:pStyle w:val="Compact"/>
        <w:numPr>
          <w:numId w:val="1002"/>
          <w:ilvl w:val="0"/>
        </w:numPr>
      </w:pPr>
      <w:r>
        <w:t xml:space="preserve">5 or more years of combined experience related to market research (surveys, focus groups, in-depth interviewing, ) in financial services, with emphasis on customer relationship management, sales and marketing</w:t>
      </w:r>
    </w:p>
    <w:p>
      <w:pPr>
        <w:pStyle w:val="Compact"/>
        <w:numPr>
          <w:numId w:val="1002"/>
          <w:ilvl w:val="0"/>
        </w:numPr>
      </w:pPr>
      <w:r>
        <w:t xml:space="preserve">Above 5 years FMCG/Service/Retail (marketing / sales) or research-related industry experience desired, better with 3 years people management experience at supervisor or team leader level</w:t>
      </w:r>
    </w:p>
    <w:p>
      <w:pPr>
        <w:pStyle w:val="Compact"/>
        <w:numPr>
          <w:numId w:val="1002"/>
          <w:ilvl w:val="0"/>
        </w:numPr>
      </w:pPr>
      <w:r>
        <w:t xml:space="preserve">Smart, a quick learner</w:t>
      </w:r>
    </w:p>
    <w:p>
      <w:pPr>
        <w:pStyle w:val="Compact"/>
        <w:numPr>
          <w:numId w:val="1002"/>
          <w:ilvl w:val="0"/>
        </w:numPr>
      </w:pPr>
      <w:r>
        <w:t xml:space="preserve">3-5+ years supplier side market research experience, with responsibility for managing teams</w:t>
      </w:r>
    </w:p>
    <w:p>
      <w:pPr>
        <w:pStyle w:val="Compact"/>
        <w:numPr>
          <w:numId w:val="1002"/>
          <w:ilvl w:val="0"/>
        </w:numPr>
      </w:pPr>
      <w:r>
        <w:t xml:space="preserve">Knowledge of a variety of different custom quantitative research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2021-10-28T13:14:15Z</dcterms:created>
  <dcterms:modified xsi:type="dcterms:W3CDTF">2021-10-28T13:14:15Z</dcterms:modified>
</cp:coreProperties>
</file>