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https://www.velvetjobs.com/job-descriptions/manager-learning-development</w:t>
        </w:r>
      </w:hyperlink>
    </w:p>
    <w:p>
      <w:pPr>
        <w:pStyle w:val="Heading1"/>
      </w:pPr>
      <w:bookmarkStart w:id="21" w:name="example-of-manager-learning-development-job-description"/>
      <w:r>
        <w:t xml:space="preserve">Example of Manager, Learning &amp; Development Job Description</w:t>
      </w:r>
      <w:bookmarkEnd w:id="21"/>
    </w:p>
    <w:p>
      <w:pPr>
        <w:pStyle w:val="Compact"/>
      </w:pPr>
      <w:r>
        <w:t xml:space="preserve">Our growing company is looking to fill the role of manager, learning &amp; development.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learning-development"/>
      <w:r>
        <w:t xml:space="preserve">Responsibilities for manager, learning &amp;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Makes sure that all appropriate training records are maintained (both manual and electronic) in compliance with hotel and legal requirements while taking consideration to support the hotel’s green policy</w:t>
      </w:r>
    </w:p>
    <w:p>
      <w:pPr>
        <w:pStyle w:val="Compact"/>
        <w:numPr>
          <w:numId w:val="1001"/>
          <w:ilvl w:val="0"/>
        </w:numPr>
      </w:pPr>
      <w:r>
        <w:t xml:space="preserve">Attends departmental training sessions and critiques performance and outcomes</w:t>
      </w:r>
    </w:p>
    <w:p>
      <w:pPr>
        <w:pStyle w:val="Compact"/>
        <w:numPr>
          <w:numId w:val="1001"/>
          <w:ilvl w:val="0"/>
        </w:numPr>
      </w:pPr>
      <w:r>
        <w:t xml:space="preserve">Build and maintain an understanding of key business objectives and operations, through strong engagement with leaders and employees</w:t>
      </w:r>
    </w:p>
    <w:p>
      <w:pPr>
        <w:pStyle w:val="Compact"/>
        <w:numPr>
          <w:numId w:val="1001"/>
          <w:ilvl w:val="0"/>
        </w:numPr>
      </w:pPr>
      <w:r>
        <w:t xml:space="preserve">Team leader responsible for the development and scaling of the training facilitation team</w:t>
      </w:r>
    </w:p>
    <w:p>
      <w:pPr>
        <w:pStyle w:val="Compact"/>
        <w:numPr>
          <w:numId w:val="1001"/>
          <w:ilvl w:val="0"/>
        </w:numPr>
      </w:pPr>
      <w:r>
        <w:t xml:space="preserve">Provide coaching and leadership support in the areas training facilitation, learning solution design, measurement, and project management</w:t>
      </w:r>
    </w:p>
    <w:p>
      <w:pPr>
        <w:pStyle w:val="Compact"/>
        <w:numPr>
          <w:numId w:val="1001"/>
          <w:ilvl w:val="0"/>
        </w:numPr>
      </w:pPr>
      <w:r>
        <w:t xml:space="preserve">Deliver training opportunities using a variety of instructional techniques or formats, such as role playing, simulations, team exercises, group discussions, videos, lectures and other forms of educational technology</w:t>
      </w:r>
    </w:p>
    <w:p>
      <w:pPr>
        <w:pStyle w:val="Compact"/>
        <w:numPr>
          <w:numId w:val="1001"/>
          <w:ilvl w:val="0"/>
        </w:numPr>
      </w:pPr>
      <w:r>
        <w:t xml:space="preserve">Lead the facilitation of high profile training sessions designed for a variety of audiences</w:t>
      </w:r>
    </w:p>
    <w:p>
      <w:pPr>
        <w:pStyle w:val="Compact"/>
        <w:numPr>
          <w:numId w:val="1001"/>
          <w:ilvl w:val="0"/>
        </w:numPr>
      </w:pPr>
      <w:r>
        <w:t xml:space="preserve">Coordinate and facilitate leadership development programs, activities and events</w:t>
      </w:r>
    </w:p>
    <w:p>
      <w:pPr>
        <w:pStyle w:val="Compact"/>
        <w:numPr>
          <w:numId w:val="1001"/>
          <w:ilvl w:val="0"/>
        </w:numPr>
      </w:pPr>
      <w:r>
        <w:t xml:space="preserve">Partner with instructional designers, stakeholders and SME’s in the creation of custom training curriculum</w:t>
      </w:r>
    </w:p>
    <w:p>
      <w:pPr>
        <w:pStyle w:val="Compact"/>
        <w:numPr>
          <w:numId w:val="1001"/>
          <w:ilvl w:val="0"/>
        </w:numPr>
      </w:pPr>
      <w:r>
        <w:t xml:space="preserve">Evaluate the effectiveness of training programs and develop strategies that lead to improved results</w:t>
      </w:r>
    </w:p>
    <w:p>
      <w:pPr>
        <w:pStyle w:val="Heading2"/>
      </w:pPr>
      <w:bookmarkStart w:id="23" w:name="qualifications-for-manager-learning-development"/>
      <w:r>
        <w:t xml:space="preserve">Qualifications for manager, learning &amp;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English and Chinese language (both Cantonese and Mandarin) communication and presentation skills</w:t>
      </w:r>
    </w:p>
    <w:p>
      <w:pPr>
        <w:pStyle w:val="Compact"/>
        <w:numPr>
          <w:numId w:val="1002"/>
          <w:ilvl w:val="0"/>
        </w:numPr>
      </w:pPr>
      <w:r>
        <w:t xml:space="preserve">Demonstrate knowledge, skill and passion in driving customer service</w:t>
      </w:r>
    </w:p>
    <w:p>
      <w:pPr>
        <w:pStyle w:val="Compact"/>
        <w:numPr>
          <w:numId w:val="1002"/>
          <w:ilvl w:val="0"/>
        </w:numPr>
      </w:pPr>
      <w:r>
        <w:t xml:space="preserve">Proven track record in the development, management and delivery of training programs</w:t>
      </w:r>
    </w:p>
    <w:p>
      <w:pPr>
        <w:pStyle w:val="Compact"/>
        <w:numPr>
          <w:numId w:val="1002"/>
          <w:ilvl w:val="0"/>
        </w:numPr>
      </w:pPr>
      <w:r>
        <w:t xml:space="preserve">Excellent coaching, facilitation and presentation skills</w:t>
      </w:r>
    </w:p>
    <w:p>
      <w:pPr>
        <w:pStyle w:val="Compact"/>
        <w:numPr>
          <w:numId w:val="1002"/>
          <w:ilvl w:val="0"/>
        </w:numPr>
      </w:pPr>
      <w:r>
        <w:t xml:space="preserve">Good team player, proactive problem solving skills and able to work independently</w:t>
      </w:r>
    </w:p>
    <w:p>
      <w:pPr>
        <w:pStyle w:val="Compact"/>
        <w:numPr>
          <w:numId w:val="1002"/>
          <w:ilvl w:val="0"/>
        </w:numPr>
      </w:pPr>
      <w:r>
        <w:t xml:space="preserve">Minimum of 5 years of experience in an operational leadership role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learning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learning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2021-10-28T13:03:20Z</dcterms:created>
  <dcterms:modified xsi:type="dcterms:W3CDTF">2021-10-28T13:03:20Z</dcterms:modified>
</cp:coreProperties>
</file>