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https://www.velvetjobs.com/job-descriptions/manager-investor-relations</w:t>
        </w:r>
      </w:hyperlink>
    </w:p>
    <w:p>
      <w:pPr>
        <w:pStyle w:val="Heading1"/>
      </w:pPr>
      <w:bookmarkStart w:id="21" w:name="example-of-manager-investor-relations-job-description"/>
      <w:r>
        <w:t xml:space="preserve">Example of Manager, Investor Relations Job Description</w:t>
      </w:r>
      <w:bookmarkEnd w:id="21"/>
    </w:p>
    <w:p>
      <w:pPr>
        <w:pStyle w:val="Compact"/>
      </w:pPr>
      <w:r>
        <w:t xml:space="preserve">Our company is looking to fill the role of manager, investor relations. To join our growing team, please review the list of responsibilities and qualifications.</w:t>
      </w:r>
    </w:p>
    <w:p>
      <w:pPr>
        <w:pStyle w:val="Heading2"/>
      </w:pPr>
      <w:bookmarkStart w:id="22" w:name="responsibilities-for-manager-investor-relations"/>
      <w:r>
        <w:t xml:space="preserve">Responsibilities for manager, investor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industry best practice</w:t>
      </w:r>
    </w:p>
    <w:p>
      <w:pPr>
        <w:pStyle w:val="Compact"/>
        <w:numPr>
          <w:numId w:val="1001"/>
          <w:ilvl w:val="0"/>
        </w:numPr>
      </w:pPr>
      <w:r>
        <w:t xml:space="preserve">Assist in responding to inquiries from institutional and retail investors sell-side analysts</w:t>
      </w:r>
    </w:p>
    <w:p>
      <w:pPr>
        <w:pStyle w:val="Compact"/>
        <w:numPr>
          <w:numId w:val="1001"/>
          <w:ilvl w:val="0"/>
        </w:numPr>
      </w:pPr>
      <w:r>
        <w:t xml:space="preserve">Plan and manage investor events such as non-deal roadshows, investor conferences, investor days</w:t>
      </w:r>
    </w:p>
    <w:p>
      <w:pPr>
        <w:pStyle w:val="Compact"/>
        <w:numPr>
          <w:numId w:val="1001"/>
          <w:ilvl w:val="0"/>
        </w:numPr>
      </w:pPr>
      <w:r>
        <w:t xml:space="preserve">Monitor, distill and report on analyst research, banking and retail news changes in equity ownership, block trading and short interest</w:t>
      </w:r>
    </w:p>
    <w:p>
      <w:pPr>
        <w:pStyle w:val="Compact"/>
        <w:numPr>
          <w:numId w:val="1001"/>
          <w:ilvl w:val="0"/>
        </w:numPr>
      </w:pPr>
      <w:r>
        <w:t xml:space="preserve">Manage projects that originate in the executive office or that align closely with the President, including project onboarding, management, and transition to other departments or organizations when appropriate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presentations for the investment community, for various internal constituents (CEO Executive Staff, Board of Directors, Employee Annual Meeting)</w:t>
      </w:r>
    </w:p>
    <w:p>
      <w:pPr>
        <w:pStyle w:val="Compact"/>
        <w:numPr>
          <w:numId w:val="1001"/>
          <w:ilvl w:val="0"/>
        </w:numPr>
      </w:pPr>
      <w:r>
        <w:t xml:space="preserve">Prepare/draft/produce external and internal announcements as assigned, including press releases, responsive statements, Ensure distribution through appropriate channels to intended audiences</w:t>
      </w:r>
    </w:p>
    <w:p>
      <w:pPr>
        <w:pStyle w:val="Compact"/>
        <w:numPr>
          <w:numId w:val="1001"/>
          <w:ilvl w:val="0"/>
        </w:numPr>
      </w:pPr>
      <w:r>
        <w:t xml:space="preserve">Gather/analyze/maintain data pertinent to the company, its industry, competitors and peers</w:t>
      </w:r>
    </w:p>
    <w:p>
      <w:pPr>
        <w:pStyle w:val="Compact"/>
        <w:numPr>
          <w:numId w:val="1001"/>
          <w:ilvl w:val="0"/>
        </w:numPr>
      </w:pPr>
      <w:r>
        <w:t xml:space="preserve">Monitor sell-side analyst research reports on the company, its competitors, and customers</w:t>
      </w:r>
    </w:p>
    <w:p>
      <w:pPr>
        <w:pStyle w:val="Compact"/>
        <w:numPr>
          <w:numId w:val="1001"/>
          <w:ilvl w:val="0"/>
        </w:numPr>
      </w:pPr>
      <w:r>
        <w:t xml:space="preserve">Undertake scheduling and preparation for investor meetings, investor conference presentations, quarterly investor earnings calls and webcasts, annual investor day and non-deal road shows</w:t>
      </w:r>
    </w:p>
    <w:p>
      <w:pPr>
        <w:pStyle w:val="Heading2"/>
      </w:pPr>
      <w:bookmarkStart w:id="23" w:name="qualifications-for-manager-investor-relations"/>
      <w:r>
        <w:t xml:space="preserve">Qualifications for manager, investor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think strategically and operate within a growing team with a "roll up your sleeves" attitude to the required work</w:t>
      </w:r>
    </w:p>
    <w:p>
      <w:pPr>
        <w:pStyle w:val="Compact"/>
        <w:numPr>
          <w:numId w:val="1002"/>
          <w:ilvl w:val="0"/>
        </w:numPr>
      </w:pPr>
      <w:r>
        <w:t xml:space="preserve">Experience in managing resources and vendors to deliver on assignments</w:t>
      </w:r>
    </w:p>
    <w:p>
      <w:pPr>
        <w:pStyle w:val="Compact"/>
        <w:numPr>
          <w:numId w:val="1002"/>
          <w:ilvl w:val="0"/>
        </w:numPr>
      </w:pPr>
      <w:r>
        <w:t xml:space="preserve">Ability to independently develop new and innovative approaches</w:t>
      </w:r>
    </w:p>
    <w:p>
      <w:pPr>
        <w:pStyle w:val="Compact"/>
        <w:numPr>
          <w:numId w:val="1002"/>
          <w:ilvl w:val="0"/>
        </w:numPr>
      </w:pPr>
      <w:r>
        <w:t xml:space="preserve">Managing and tracking communications with existing and prospective investors, maintaining and updating of CRM</w:t>
      </w:r>
    </w:p>
    <w:p>
      <w:pPr>
        <w:pStyle w:val="Compact"/>
        <w:numPr>
          <w:numId w:val="1002"/>
          <w:ilvl w:val="0"/>
        </w:numPr>
      </w:pPr>
      <w:r>
        <w:t xml:space="preserve">1+ year of previous Investor Relations experience</w:t>
      </w:r>
    </w:p>
    <w:p>
      <w:pPr>
        <w:pStyle w:val="Compact"/>
        <w:numPr>
          <w:numId w:val="1002"/>
          <w:ilvl w:val="0"/>
        </w:numPr>
      </w:pPr>
      <w:r>
        <w:t xml:space="preserve">BA/BS degree in communications, finance, journalism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vesto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vesto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2021-10-28T13:23:58Z</dcterms:created>
  <dcterms:modified xsi:type="dcterms:W3CDTF">2021-10-28T13:23:58Z</dcterms:modified>
</cp:coreProperties>
</file>