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https://www.velvetjobs.com/job-descriptions/manager-global-sales</w:t>
        </w:r>
      </w:hyperlink>
    </w:p>
    <w:p>
      <w:pPr>
        <w:pStyle w:val="Heading1"/>
      </w:pPr>
      <w:bookmarkStart w:id="21" w:name="example-of-manager-global-sales-job-description"/>
      <w:r>
        <w:t xml:space="preserve">Example of Manager, Global Sales Job Description</w:t>
      </w:r>
      <w:bookmarkEnd w:id="21"/>
    </w:p>
    <w:p>
      <w:pPr>
        <w:pStyle w:val="Compact"/>
      </w:pPr>
      <w:r>
        <w:t xml:space="preserve">Our growing company is looking for a manager, global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global-sales"/>
      <w:r>
        <w:t xml:space="preserve">Responsibilities for manager, global sales</w:t>
      </w:r>
      <w:bookmarkEnd w:id="22"/>
    </w:p>
    <w:p>
      <w:pPr>
        <w:pStyle w:val="Compact"/>
        <w:numPr>
          <w:numId w:val="1001"/>
          <w:ilvl w:val="0"/>
        </w:numPr>
      </w:pPr>
      <w:r>
        <w:t xml:space="preserve">To support the Managing Director and Director, Global Business Development with plans, strategies and opportunities to grow the business in Australia and New Zealand Contribute to marketing and thought leadership activities</w:t>
      </w:r>
    </w:p>
    <w:p>
      <w:pPr>
        <w:pStyle w:val="Compact"/>
        <w:numPr>
          <w:numId w:val="1001"/>
          <w:ilvl w:val="0"/>
        </w:numPr>
      </w:pPr>
      <w:r>
        <w:t xml:space="preserve">Provide market feedback regarding competitive offerings, prospect needs and generate development ideas</w:t>
      </w:r>
    </w:p>
    <w:p>
      <w:pPr>
        <w:pStyle w:val="Compact"/>
        <w:numPr>
          <w:numId w:val="1001"/>
          <w:ilvl w:val="0"/>
        </w:numPr>
      </w:pPr>
      <w:r>
        <w:t xml:space="preserve">Identify event opportunities to build new business leads working with the regional marketing team Enhance existing relationships</w:t>
      </w:r>
    </w:p>
    <w:p>
      <w:pPr>
        <w:pStyle w:val="Compact"/>
        <w:numPr>
          <w:numId w:val="1001"/>
          <w:ilvl w:val="0"/>
        </w:numPr>
      </w:pPr>
      <w:r>
        <w:t xml:space="preserve">Develop, improve processes related to the sales motions for each partner</w:t>
      </w:r>
    </w:p>
    <w:p>
      <w:pPr>
        <w:pStyle w:val="Compact"/>
        <w:numPr>
          <w:numId w:val="1001"/>
          <w:ilvl w:val="0"/>
        </w:numPr>
      </w:pPr>
      <w:r>
        <w:t xml:space="preserve">Liaise with all key business partners in order to secure successful mandates</w:t>
      </w:r>
    </w:p>
    <w:p>
      <w:pPr>
        <w:pStyle w:val="Compact"/>
        <w:numPr>
          <w:numId w:val="1001"/>
          <w:ilvl w:val="0"/>
        </w:numPr>
      </w:pPr>
      <w:r>
        <w:t xml:space="preserve">Drives improvements in service KPIs (financial, productivity, defined service products, customer satisfaction, operational excellence)</w:t>
      </w:r>
    </w:p>
    <w:p>
      <w:pPr>
        <w:pStyle w:val="Compact"/>
        <w:numPr>
          <w:numId w:val="1001"/>
          <w:ilvl w:val="0"/>
        </w:numPr>
      </w:pPr>
      <w:r>
        <w:t xml:space="preserve">Supports local business units to implement productized service offering, market segmentation and go-to-market strategy locally</w:t>
      </w:r>
    </w:p>
    <w:p>
      <w:pPr>
        <w:pStyle w:val="Compact"/>
        <w:numPr>
          <w:numId w:val="1001"/>
          <w:ilvl w:val="0"/>
        </w:numPr>
      </w:pPr>
      <w:r>
        <w:t xml:space="preserve">Supports Sales resources in customer meetings</w:t>
      </w:r>
    </w:p>
    <w:p>
      <w:pPr>
        <w:pStyle w:val="Compact"/>
        <w:numPr>
          <w:numId w:val="1001"/>
          <w:ilvl w:val="0"/>
        </w:numPr>
      </w:pPr>
      <w:r>
        <w:t xml:space="preserve">Working with the Power Conditioning Service Manager ensuring Service teams are properly organized, resourced and led</w:t>
      </w:r>
    </w:p>
    <w:p>
      <w:pPr>
        <w:pStyle w:val="Compact"/>
        <w:numPr>
          <w:numId w:val="1001"/>
          <w:ilvl w:val="0"/>
        </w:numPr>
      </w:pPr>
      <w:r>
        <w:t xml:space="preserve">Lead the process which develops the strategy, design and execution of sales compensation plans globally and monitor results to ensure plans are delivering desired outcomes</w:t>
      </w:r>
    </w:p>
    <w:p>
      <w:pPr>
        <w:pStyle w:val="Heading2"/>
      </w:pPr>
      <w:bookmarkStart w:id="23" w:name="qualifications-for-manager-global-sales"/>
      <w:r>
        <w:t xml:space="preserve">Qualifications for manager, global sales</w:t>
      </w:r>
      <w:bookmarkEnd w:id="23"/>
    </w:p>
    <w:p>
      <w:pPr>
        <w:pStyle w:val="Compact"/>
        <w:numPr>
          <w:numId w:val="1002"/>
          <w:ilvl w:val="0"/>
        </w:numPr>
      </w:pPr>
      <w:r>
        <w:t xml:space="preserve">Consistent ‘A’ performer</w:t>
      </w:r>
    </w:p>
    <w:p>
      <w:pPr>
        <w:pStyle w:val="Compact"/>
        <w:numPr>
          <w:numId w:val="1002"/>
          <w:ilvl w:val="0"/>
        </w:numPr>
      </w:pPr>
      <w:r>
        <w:t xml:space="preserve">Data driven, attention to detail and able to translate data models into clear recommendations</w:t>
      </w:r>
    </w:p>
    <w:p>
      <w:pPr>
        <w:pStyle w:val="Compact"/>
        <w:numPr>
          <w:numId w:val="1002"/>
          <w:ilvl w:val="0"/>
        </w:numPr>
      </w:pPr>
      <w:r>
        <w:t xml:space="preserve">Ability to interface different knowledge domains</w:t>
      </w:r>
    </w:p>
    <w:p>
      <w:pPr>
        <w:pStyle w:val="Compact"/>
        <w:numPr>
          <w:numId w:val="1002"/>
          <w:ilvl w:val="0"/>
        </w:numPr>
      </w:pPr>
      <w:r>
        <w:t xml:space="preserve">Good communicator and capable of engaging without power</w:t>
      </w:r>
    </w:p>
    <w:p>
      <w:pPr>
        <w:pStyle w:val="Compact"/>
        <w:numPr>
          <w:numId w:val="1002"/>
          <w:ilvl w:val="0"/>
        </w:numPr>
      </w:pPr>
      <w:r>
        <w:t xml:space="preserve">Self-Motivation - sets and achieves challenging goals</w:t>
      </w:r>
    </w:p>
    <w:p>
      <w:pPr>
        <w:pStyle w:val="Compact"/>
        <w:numPr>
          <w:numId w:val="1002"/>
          <w:ilvl w:val="0"/>
        </w:numPr>
      </w:pPr>
      <w:r>
        <w:t xml:space="preserve">High degree of engagement and fierce resolve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global-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global-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2021-10-28T13:28:01Z</dcterms:created>
  <dcterms:modified xsi:type="dcterms:W3CDTF">2021-10-28T13:28:01Z</dcterms:modified>
</cp:coreProperties>
</file>