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https://www.velvetjobs.com/job-descriptions/manager-financial-accounting</w:t>
        </w:r>
      </w:hyperlink>
    </w:p>
    <w:p>
      <w:pPr>
        <w:pStyle w:val="Heading1"/>
      </w:pPr>
      <w:bookmarkStart w:id="21" w:name="example-of-manager-financial-accounting-job-description"/>
      <w:r>
        <w:t xml:space="preserve">Example of Manager, Financial Accounting Job Description</w:t>
      </w:r>
      <w:bookmarkEnd w:id="21"/>
    </w:p>
    <w:p>
      <w:pPr>
        <w:pStyle w:val="Compact"/>
      </w:pPr>
      <w:r>
        <w:t xml:space="preserve">Our innovative and growing company is looking for a manager, financial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financial-accounting"/>
      <w:r>
        <w:t xml:space="preserve">Responsibilities for manager, financial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month-end close functions, including reviewing and approving journal entries, reconciliations, and related</w:t>
      </w:r>
    </w:p>
    <w:p>
      <w:pPr>
        <w:pStyle w:val="Compact"/>
        <w:numPr>
          <w:numId w:val="1001"/>
          <w:ilvl w:val="0"/>
        </w:numPr>
      </w:pPr>
      <w:r>
        <w:t xml:space="preserve">Performs journal entry review procedures, reviews balance sheet reconciliations, and conducts other key controls that ensure the completeness, accuracy, and timeliness of the monthly financial statements</w:t>
      </w:r>
    </w:p>
    <w:p>
      <w:pPr>
        <w:pStyle w:val="Compact"/>
        <w:numPr>
          <w:numId w:val="1001"/>
          <w:ilvl w:val="0"/>
        </w:numPr>
      </w:pPr>
      <w:r>
        <w:t xml:space="preserve">Partners with functional and location personnel to gather data needed to ensure proper accounting</w:t>
      </w:r>
    </w:p>
    <w:p>
      <w:pPr>
        <w:pStyle w:val="Compact"/>
        <w:numPr>
          <w:numId w:val="1001"/>
          <w:ilvl w:val="0"/>
        </w:numPr>
      </w:pPr>
      <w:r>
        <w:t xml:space="preserve">Responsible for the preparation, reconciliation and analysis of many accounts, some of which may be subject to a high level of judgement or risk, and therefore require a higher level of involvement</w:t>
      </w:r>
    </w:p>
    <w:p>
      <w:pPr>
        <w:pStyle w:val="Compact"/>
        <w:numPr>
          <w:numId w:val="1001"/>
          <w:ilvl w:val="0"/>
        </w:numPr>
      </w:pPr>
      <w:r>
        <w:t xml:space="preserve">Responsible for coaching, training, and providing feedback and performance reviews to direct and indirect reports</w:t>
      </w:r>
    </w:p>
    <w:p>
      <w:pPr>
        <w:pStyle w:val="Compact"/>
        <w:numPr>
          <w:numId w:val="1001"/>
          <w:ilvl w:val="0"/>
        </w:numPr>
      </w:pPr>
      <w:r>
        <w:t xml:space="preserve">Queries and analyzes transactional data from various systems and identifies and resolves issues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variance reporting and the related analysis/explanations for various functional areas of the business</w:t>
      </w:r>
    </w:p>
    <w:p>
      <w:pPr>
        <w:pStyle w:val="Compact"/>
        <w:numPr>
          <w:numId w:val="1001"/>
          <w:ilvl w:val="0"/>
        </w:numPr>
      </w:pPr>
      <w:r>
        <w:t xml:space="preserve">Ensures teams complete closing tasks timely and with minimal error</w:t>
      </w:r>
    </w:p>
    <w:p>
      <w:pPr>
        <w:pStyle w:val="Compact"/>
        <w:numPr>
          <w:numId w:val="1001"/>
          <w:ilvl w:val="0"/>
        </w:numPr>
      </w:pPr>
      <w:r>
        <w:t xml:space="preserve">Enforces compliance with the established policies and procedures to safeguard assets</w:t>
      </w:r>
    </w:p>
    <w:p>
      <w:pPr>
        <w:pStyle w:val="Compact"/>
        <w:numPr>
          <w:numId w:val="1001"/>
          <w:ilvl w:val="0"/>
        </w:numPr>
      </w:pPr>
      <w:r>
        <w:t xml:space="preserve">Assists others on the team with integration and analysis tasks associated with acquisitions</w:t>
      </w:r>
    </w:p>
    <w:p>
      <w:pPr>
        <w:pStyle w:val="Heading2"/>
      </w:pPr>
      <w:bookmarkStart w:id="23" w:name="qualifications-for-manager-financial-accounting"/>
      <w:r>
        <w:t xml:space="preserve">Qualifications for manager, financial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Leasing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Financial Statement Knowledge Preferred</w:t>
      </w:r>
    </w:p>
    <w:p>
      <w:pPr>
        <w:pStyle w:val="Compact"/>
        <w:numPr>
          <w:numId w:val="1002"/>
          <w:ilvl w:val="0"/>
        </w:numPr>
      </w:pPr>
      <w:r>
        <w:t xml:space="preserve">As a member of the operations team, responsible for contributing to the achievement of business objectives</w:t>
      </w:r>
    </w:p>
    <w:p>
      <w:pPr>
        <w:pStyle w:val="Compact"/>
        <w:numPr>
          <w:numId w:val="1002"/>
          <w:ilvl w:val="0"/>
        </w:numPr>
      </w:pPr>
      <w:r>
        <w:t xml:space="preserve">Experience with Oracle and Hyperion Financial Management systems is preferred</w:t>
      </w:r>
    </w:p>
    <w:p>
      <w:pPr>
        <w:pStyle w:val="Compact"/>
        <w:numPr>
          <w:numId w:val="1002"/>
          <w:ilvl w:val="0"/>
        </w:numPr>
      </w:pPr>
      <w:r>
        <w:t xml:space="preserve">Must have strong grasp of accounting theory and knowledge of SEC and regulatory reporting rules</w:t>
      </w:r>
    </w:p>
    <w:p>
      <w:pPr>
        <w:pStyle w:val="Compact"/>
        <w:numPr>
          <w:numId w:val="1002"/>
          <w:ilvl w:val="0"/>
        </w:numPr>
      </w:pPr>
      <w:r>
        <w:t xml:space="preserve">Industry-specific accounting is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ial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ial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2021-10-28T18:37:14Z</dcterms:created>
  <dcterms:modified xsi:type="dcterms:W3CDTF">2021-10-28T18:37:14Z</dcterms:modified>
</cp:coreProperties>
</file>