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https://www.velvetjobs.com/job-descriptions/manager-facility</w:t>
        </w:r>
      </w:hyperlink>
    </w:p>
    <w:p>
      <w:pPr>
        <w:pStyle w:val="Heading1"/>
      </w:pPr>
      <w:bookmarkStart w:id="21" w:name="example-of-manager-facility-job-description"/>
      <w:r>
        <w:t xml:space="preserve">Example of Manager Facility Job Description</w:t>
      </w:r>
      <w:bookmarkEnd w:id="21"/>
    </w:p>
    <w:p>
      <w:pPr>
        <w:pStyle w:val="Compact"/>
      </w:pPr>
      <w:r>
        <w:t xml:space="preserve">Our company is growing rapidly and is hiring for a manager facility.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facility"/>
      <w:r>
        <w:t xml:space="preserve">Responsibilities for manager facility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appropriate KPIs</w:t>
      </w:r>
    </w:p>
    <w:p>
      <w:pPr>
        <w:pStyle w:val="Compact"/>
        <w:numPr>
          <w:numId w:val="1001"/>
          <w:ilvl w:val="0"/>
        </w:numPr>
      </w:pPr>
      <w:r>
        <w:t xml:space="preserve">Owns the development and deployment of Facilities Engineering and space standards for the campus</w:t>
      </w:r>
    </w:p>
    <w:p>
      <w:pPr>
        <w:pStyle w:val="Compact"/>
        <w:numPr>
          <w:numId w:val="1001"/>
          <w:ilvl w:val="0"/>
        </w:numPr>
      </w:pPr>
      <w:r>
        <w:t xml:space="preserve">Manages the Greenfield Crisis Recovery and Management Plan (CRMP) for the campus and Facilities Business Response Plans</w:t>
      </w:r>
    </w:p>
    <w:p>
      <w:pPr>
        <w:pStyle w:val="Compact"/>
        <w:numPr>
          <w:numId w:val="1001"/>
          <w:ilvl w:val="0"/>
        </w:numPr>
      </w:pPr>
      <w:r>
        <w:t xml:space="preserve">Ownership of Facilities related campus communications</w:t>
      </w:r>
    </w:p>
    <w:p>
      <w:pPr>
        <w:pStyle w:val="Compact"/>
        <w:numPr>
          <w:numId w:val="1001"/>
          <w:ilvl w:val="0"/>
        </w:numPr>
      </w:pPr>
      <w:r>
        <w:t xml:space="preserve">Ensures that facility management staff consistently provides positive and prompt response to requests from the client and building tenants/occupants</w:t>
      </w:r>
    </w:p>
    <w:p>
      <w:pPr>
        <w:pStyle w:val="Compact"/>
        <w:numPr>
          <w:numId w:val="1001"/>
          <w:ilvl w:val="0"/>
        </w:numPr>
      </w:pPr>
      <w:r>
        <w:t xml:space="preserve">Responsible for directing the hiring, training and motivational activities of the facility management staff</w:t>
      </w:r>
    </w:p>
    <w:p>
      <w:pPr>
        <w:pStyle w:val="Compact"/>
        <w:numPr>
          <w:numId w:val="1001"/>
          <w:ilvl w:val="0"/>
        </w:numPr>
      </w:pPr>
      <w:r>
        <w:t xml:space="preserve">Initiates and communicates a variety of personnel actions</w:t>
      </w:r>
    </w:p>
    <w:p>
      <w:pPr>
        <w:pStyle w:val="Compact"/>
        <w:numPr>
          <w:numId w:val="1001"/>
          <w:ilvl w:val="0"/>
        </w:numPr>
      </w:pPr>
      <w:r>
        <w:t xml:space="preserve">Train and develop effective frontline field team members</w:t>
      </w:r>
    </w:p>
    <w:p>
      <w:pPr>
        <w:pStyle w:val="Compact"/>
        <w:numPr>
          <w:numId w:val="1001"/>
          <w:ilvl w:val="0"/>
        </w:numPr>
      </w:pPr>
      <w:r>
        <w:t xml:space="preserve">Implement safety regulations outlined in the Company’s IIPP throughout the branch</w:t>
      </w:r>
    </w:p>
    <w:p>
      <w:pPr>
        <w:pStyle w:val="Compact"/>
        <w:numPr>
          <w:numId w:val="1001"/>
          <w:ilvl w:val="0"/>
        </w:numPr>
      </w:pPr>
      <w:r>
        <w:t xml:space="preserve">Special projects assigned by the Operations Manager</w:t>
      </w:r>
    </w:p>
    <w:p>
      <w:pPr>
        <w:pStyle w:val="Heading2"/>
      </w:pPr>
      <w:bookmarkStart w:id="23" w:name="qualifications-for-manager-facility"/>
      <w:r>
        <w:t xml:space="preserve">Qualifications for manager facility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15 years minimum of industrial facility maintenance experience</w:t>
      </w:r>
    </w:p>
    <w:p>
      <w:pPr>
        <w:pStyle w:val="Compact"/>
        <w:numPr>
          <w:numId w:val="1002"/>
          <w:ilvl w:val="0"/>
        </w:numPr>
      </w:pPr>
      <w:r>
        <w:t xml:space="preserve">At least 10 years of supervision experience in facility maintenance</w:t>
      </w:r>
    </w:p>
    <w:p>
      <w:pPr>
        <w:pStyle w:val="Compact"/>
        <w:numPr>
          <w:numId w:val="1002"/>
          <w:ilvl w:val="0"/>
        </w:numPr>
      </w:pPr>
      <w:r>
        <w:t xml:space="preserve">Ability to communicate well with direct reports, peers and upper management</w:t>
      </w:r>
    </w:p>
    <w:p>
      <w:pPr>
        <w:pStyle w:val="Compact"/>
        <w:numPr>
          <w:numId w:val="1002"/>
          <w:ilvl w:val="0"/>
        </w:numPr>
      </w:pPr>
      <w:r>
        <w:t xml:space="preserve">Be self- motivated and perform challenging tasks with a positive attitude</w:t>
      </w:r>
    </w:p>
    <w:p>
      <w:pPr>
        <w:pStyle w:val="Compact"/>
        <w:numPr>
          <w:numId w:val="1002"/>
          <w:ilvl w:val="0"/>
        </w:numPr>
      </w:pPr>
      <w:r>
        <w:t xml:space="preserve">Ability to read and comprehend technical documentation blueprints, wiring and pneumatic schematics</w:t>
      </w:r>
    </w:p>
    <w:p>
      <w:pPr>
        <w:pStyle w:val="Compact"/>
        <w:numPr>
          <w:numId w:val="1002"/>
          <w:ilvl w:val="0"/>
        </w:numPr>
      </w:pPr>
      <w:r>
        <w:t xml:space="preserve">Demonstrate good computer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aci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aci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2021-10-28T13:14:27Z</dcterms:created>
  <dcterms:modified xsi:type="dcterms:W3CDTF">2021-10-28T13:14:27Z</dcterms:modified>
</cp:coreProperties>
</file>