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https://www.velvetjobs.com/job-descriptions/manager-enterprise</w:t>
        </w:r>
      </w:hyperlink>
    </w:p>
    <w:p>
      <w:pPr>
        <w:pStyle w:val="Heading1"/>
      </w:pPr>
      <w:bookmarkStart w:id="21" w:name="example-of-manager-enterprise-job-description"/>
      <w:r>
        <w:t xml:space="preserve">Example of Manager, Enterprise Job Description</w:t>
      </w:r>
      <w:bookmarkEnd w:id="21"/>
    </w:p>
    <w:p>
      <w:pPr>
        <w:pStyle w:val="Compact"/>
      </w:pPr>
      <w:r>
        <w:t xml:space="preserve">Our company is looking to fill the role of manager, enterprise.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nterprise"/>
      <w:r>
        <w:t xml:space="preserve">Responsibilities for manager, enterprise</w:t>
      </w:r>
      <w:bookmarkEnd w:id="22"/>
    </w:p>
    <w:p>
      <w:pPr>
        <w:pStyle w:val="Compact"/>
        <w:numPr>
          <w:numId w:val="1001"/>
          <w:ilvl w:val="0"/>
        </w:numPr>
      </w:pPr>
      <w:r>
        <w:t xml:space="preserve">Supervises the Customer Support quality assurance program by reviewing overall results, discussing individual scores with staff and taking corrective actions and/or mentoring as needed</w:t>
      </w:r>
    </w:p>
    <w:p>
      <w:pPr>
        <w:pStyle w:val="Compact"/>
        <w:numPr>
          <w:numId w:val="1001"/>
          <w:ilvl w:val="0"/>
        </w:numPr>
      </w:pPr>
      <w:r>
        <w:t xml:space="preserve">Performs root cause analysis focusing on continuous improvement by monitoring trends in metrics and customer feedback</w:t>
      </w:r>
    </w:p>
    <w:p>
      <w:pPr>
        <w:pStyle w:val="Compact"/>
        <w:numPr>
          <w:numId w:val="1001"/>
          <w:ilvl w:val="0"/>
        </w:numPr>
      </w:pPr>
      <w:r>
        <w:t xml:space="preserve">Works closely with management, product management and product development to provide feedback on improving product usability, implementation efficiency and effectiveness, and product supportability</w:t>
      </w:r>
    </w:p>
    <w:p>
      <w:pPr>
        <w:pStyle w:val="Compact"/>
        <w:numPr>
          <w:numId w:val="1001"/>
          <w:ilvl w:val="0"/>
        </w:numPr>
      </w:pPr>
      <w:r>
        <w:t xml:space="preserve">Oversees international partner support operations</w:t>
      </w:r>
    </w:p>
    <w:p>
      <w:pPr>
        <w:pStyle w:val="Compact"/>
        <w:numPr>
          <w:numId w:val="1001"/>
          <w:ilvl w:val="0"/>
        </w:numPr>
      </w:pPr>
      <w:r>
        <w:t xml:space="preserve">Manages the team in delivering small API integration projects during implementations</w:t>
      </w:r>
    </w:p>
    <w:p>
      <w:pPr>
        <w:pStyle w:val="Compact"/>
        <w:numPr>
          <w:numId w:val="1001"/>
          <w:ilvl w:val="0"/>
        </w:numPr>
      </w:pPr>
      <w:r>
        <w:t xml:space="preserve">Represents the Enterprise Support department in cross functional meetings</w:t>
      </w:r>
    </w:p>
    <w:p>
      <w:pPr>
        <w:pStyle w:val="Compact"/>
        <w:numPr>
          <w:numId w:val="1001"/>
          <w:ilvl w:val="0"/>
        </w:numPr>
      </w:pPr>
      <w:r>
        <w:t xml:space="preserve">Supporting clients in the design, launch, and overall management and optimisation of programmatic campaigns</w:t>
      </w:r>
    </w:p>
    <w:p>
      <w:pPr>
        <w:pStyle w:val="Compact"/>
        <w:numPr>
          <w:numId w:val="1001"/>
          <w:ilvl w:val="0"/>
        </w:numPr>
      </w:pPr>
      <w:r>
        <w:t xml:space="preserve">Managing the execution of technical projects in coordination with Platform Integrations team, Account Analysts, Data Analysts and Support</w:t>
      </w:r>
    </w:p>
    <w:p>
      <w:pPr>
        <w:pStyle w:val="Compact"/>
        <w:numPr>
          <w:numId w:val="1001"/>
          <w:ilvl w:val="0"/>
        </w:numPr>
      </w:pPr>
      <w:r>
        <w:t xml:space="preserve">Client-facing information discovery, translation of learnings to strategic and tactical recommendations in order to achieve clients’ business goals</w:t>
      </w:r>
    </w:p>
    <w:p>
      <w:pPr>
        <w:pStyle w:val="Compact"/>
        <w:numPr>
          <w:numId w:val="1001"/>
          <w:ilvl w:val="0"/>
        </w:numPr>
      </w:pPr>
      <w:r>
        <w:t xml:space="preserve">Proven ability to quickly CONNECT with sponsors and key stakeholders</w:t>
      </w:r>
    </w:p>
    <w:p>
      <w:pPr>
        <w:pStyle w:val="Heading2"/>
      </w:pPr>
      <w:bookmarkStart w:id="23" w:name="qualifications-for-manager-enterprise"/>
      <w:r>
        <w:t xml:space="preserve">Qualifications for manager, enterprise</w:t>
      </w:r>
      <w:bookmarkEnd w:id="23"/>
    </w:p>
    <w:p>
      <w:pPr>
        <w:pStyle w:val="Compact"/>
        <w:numPr>
          <w:numId w:val="1002"/>
          <w:ilvl w:val="0"/>
        </w:numPr>
      </w:pPr>
      <w:r>
        <w:t xml:space="preserve">Proven ability to manage long, complex sales cycles from beginning to end and ability to close large complex deals with enterprise accounts</w:t>
      </w:r>
    </w:p>
    <w:p>
      <w:pPr>
        <w:pStyle w:val="Compact"/>
        <w:numPr>
          <w:numId w:val="1002"/>
          <w:ilvl w:val="0"/>
        </w:numPr>
      </w:pPr>
      <w:r>
        <w:t xml:space="preserve">Identify, track and facilitate closure of risks and issues, monitor project financial health escalating issues and variances to budgets</w:t>
      </w:r>
    </w:p>
    <w:p>
      <w:pPr>
        <w:pStyle w:val="Compact"/>
        <w:numPr>
          <w:numId w:val="1002"/>
          <w:ilvl w:val="0"/>
        </w:numPr>
      </w:pPr>
      <w:r>
        <w:t xml:space="preserve">Bachelor's degree with 5+ years of related IT and Operational project management experience with increasing level of responsibility</w:t>
      </w:r>
    </w:p>
    <w:p>
      <w:pPr>
        <w:pStyle w:val="Compact"/>
        <w:numPr>
          <w:numId w:val="1002"/>
          <w:ilvl w:val="0"/>
        </w:numPr>
      </w:pPr>
      <w:r>
        <w:t xml:space="preserve">2+ years leading a software development team</w:t>
      </w:r>
    </w:p>
    <w:p>
      <w:pPr>
        <w:pStyle w:val="Compact"/>
        <w:numPr>
          <w:numId w:val="1002"/>
          <w:ilvl w:val="0"/>
        </w:numPr>
      </w:pPr>
      <w:r>
        <w:t xml:space="preserve">Experience in establishing, implementing and leading enablement-user based methods of monitoring and tracking of data methods and practices</w:t>
      </w:r>
    </w:p>
    <w:p>
      <w:pPr>
        <w:pStyle w:val="Compact"/>
        <w:numPr>
          <w:numId w:val="1002"/>
          <w:ilvl w:val="0"/>
        </w:numPr>
      </w:pPr>
      <w:r>
        <w:t xml:space="preserve">Demonstrates knowledge and understanding of Master Data Management and Data Governance principles and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