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https://www.velvetjobs.com/job-descriptions/manager-district</w:t>
        </w:r>
      </w:hyperlink>
    </w:p>
    <w:p>
      <w:pPr>
        <w:pStyle w:val="Heading1"/>
      </w:pPr>
      <w:bookmarkStart w:id="21" w:name="example-of-manager-district-job-description"/>
      <w:r>
        <w:t xml:space="preserve">Example of Manager, District Job Description</w:t>
      </w:r>
      <w:bookmarkEnd w:id="21"/>
    </w:p>
    <w:p>
      <w:pPr>
        <w:pStyle w:val="Compact"/>
      </w:pPr>
      <w:r>
        <w:t xml:space="preserve">Our innovative and growing company is looking for a manager, district.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district"/>
      <w:r>
        <w:t xml:space="preserve">Responsibilities for manager, district</w:t>
      </w:r>
      <w:bookmarkEnd w:id="22"/>
    </w:p>
    <w:p>
      <w:pPr>
        <w:pStyle w:val="Compact"/>
        <w:numPr>
          <w:numId w:val="1001"/>
          <w:ilvl w:val="0"/>
        </w:numPr>
      </w:pPr>
      <w:r>
        <w:t xml:space="preserve">Supervise the implementation of new processes, guidelines and tools required by Levi’s to meet consistent operational standards</w:t>
      </w:r>
    </w:p>
    <w:p>
      <w:pPr>
        <w:pStyle w:val="Compact"/>
        <w:numPr>
          <w:numId w:val="1001"/>
          <w:ilvl w:val="0"/>
        </w:numPr>
      </w:pPr>
      <w:r>
        <w:t xml:space="preserve">Ensure the right stock coverage is in the stores and share feedback to Store Planning and Merchandising on products needs</w:t>
      </w:r>
    </w:p>
    <w:p>
      <w:pPr>
        <w:pStyle w:val="Compact"/>
        <w:numPr>
          <w:numId w:val="1001"/>
          <w:ilvl w:val="0"/>
        </w:numPr>
      </w:pPr>
      <w:r>
        <w:t xml:space="preserve">Regularly check compliance in franchisee doors</w:t>
      </w:r>
    </w:p>
    <w:p>
      <w:pPr>
        <w:pStyle w:val="Compact"/>
        <w:numPr>
          <w:numId w:val="1001"/>
          <w:ilvl w:val="0"/>
        </w:numPr>
      </w:pPr>
      <w:r>
        <w:t xml:space="preserve">Demonstrate a high-level of business acumen and create, modify and execute district business strategies to drive sales results and achieve individual and district goals in line with Company initiatives</w:t>
      </w:r>
    </w:p>
    <w:p>
      <w:pPr>
        <w:pStyle w:val="Compact"/>
        <w:numPr>
          <w:numId w:val="1001"/>
          <w:ilvl w:val="0"/>
        </w:numPr>
      </w:pPr>
      <w:r>
        <w:t xml:space="preserve">Effectively promote all Brand Initiatives (Credit, Reward, Email Capture, ) and achieve all district and personal goals</w:t>
      </w:r>
    </w:p>
    <w:p>
      <w:pPr>
        <w:pStyle w:val="Compact"/>
        <w:numPr>
          <w:numId w:val="1001"/>
          <w:ilvl w:val="0"/>
        </w:numPr>
      </w:pPr>
      <w:r>
        <w:t xml:space="preserve">Hold stores accountable to performance to improve key metrics and drive sales</w:t>
      </w:r>
    </w:p>
    <w:p>
      <w:pPr>
        <w:pStyle w:val="Compact"/>
        <w:numPr>
          <w:numId w:val="1001"/>
          <w:ilvl w:val="0"/>
        </w:numPr>
      </w:pPr>
      <w:r>
        <w:t xml:space="preserve">Optimize sales by successfully managing company owned and franchise stores</w:t>
      </w:r>
    </w:p>
    <w:p>
      <w:pPr>
        <w:pStyle w:val="Compact"/>
        <w:numPr>
          <w:numId w:val="1001"/>
          <w:ilvl w:val="0"/>
        </w:numPr>
      </w:pPr>
      <w:r>
        <w:t xml:space="preserve">Prepare budget of district that is responsible of and analyse profitability and cost</w:t>
      </w:r>
    </w:p>
    <w:p>
      <w:pPr>
        <w:pStyle w:val="Compact"/>
        <w:numPr>
          <w:numId w:val="1001"/>
          <w:ilvl w:val="0"/>
        </w:numPr>
      </w:pPr>
      <w:r>
        <w:t xml:space="preserve">Build collaborative results focussed sell-through partnerships with customers, identifying opportunities and risks to consistently deliver the area sales target, build brand equity &amp; lay the foundations for profitable growth</w:t>
      </w:r>
    </w:p>
    <w:p>
      <w:pPr>
        <w:pStyle w:val="Compact"/>
        <w:numPr>
          <w:numId w:val="1001"/>
          <w:ilvl w:val="0"/>
        </w:numPr>
      </w:pPr>
      <w:r>
        <w:t xml:space="preserve">Manage &amp; develop store staff to deliver the sales target and brand equity goals whilst building passion for the brand &amp; ensuring outstanding customer service</w:t>
      </w:r>
    </w:p>
    <w:p>
      <w:pPr>
        <w:pStyle w:val="Heading2"/>
      </w:pPr>
      <w:bookmarkStart w:id="23" w:name="qualifications-for-manager-district"/>
      <w:r>
        <w:t xml:space="preserve">Qualifications for manager, district</w:t>
      </w:r>
      <w:bookmarkEnd w:id="23"/>
    </w:p>
    <w:p>
      <w:pPr>
        <w:pStyle w:val="Compact"/>
        <w:numPr>
          <w:numId w:val="1002"/>
          <w:ilvl w:val="0"/>
        </w:numPr>
      </w:pPr>
      <w:r>
        <w:t xml:space="preserve">Utilizes management information tools and analyzes financial reports and address trends and issues in district performance</w:t>
      </w:r>
    </w:p>
    <w:p>
      <w:pPr>
        <w:pStyle w:val="Compact"/>
        <w:numPr>
          <w:numId w:val="1002"/>
          <w:ilvl w:val="0"/>
        </w:numPr>
      </w:pPr>
      <w:r>
        <w:t xml:space="preserve">Flexible availability seven days a week and ability to travel approximately 75% of time</w:t>
      </w:r>
    </w:p>
    <w:p>
      <w:pPr>
        <w:pStyle w:val="Compact"/>
        <w:numPr>
          <w:numId w:val="1002"/>
          <w:ilvl w:val="0"/>
        </w:numPr>
      </w:pPr>
      <w:r>
        <w:t xml:space="preserve">7+ years’ experience as a District Manager with increasing level of responsibility</w:t>
      </w:r>
    </w:p>
    <w:p>
      <w:pPr>
        <w:pStyle w:val="Compact"/>
        <w:numPr>
          <w:numId w:val="1002"/>
          <w:ilvl w:val="0"/>
        </w:numPr>
      </w:pPr>
      <w:r>
        <w:t xml:space="preserve">A previous experience in the construction/building materials/supply chain industry preferred</w:t>
      </w:r>
    </w:p>
    <w:p>
      <w:pPr>
        <w:pStyle w:val="Compact"/>
        <w:numPr>
          <w:numId w:val="1002"/>
          <w:ilvl w:val="0"/>
        </w:numPr>
      </w:pPr>
      <w:r>
        <w:t xml:space="preserve">Preferably a 4 year BS in Business Administration</w:t>
      </w:r>
    </w:p>
    <w:p>
      <w:pPr>
        <w:pStyle w:val="Compact"/>
        <w:numPr>
          <w:numId w:val="1002"/>
          <w:ilvl w:val="0"/>
        </w:numPr>
      </w:pPr>
      <w:r>
        <w:t xml:space="preserve">Cross functional expertise (finance, operations, human resources, supply chain, sales…)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distri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distri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2021-10-28T13:23:10Z</dcterms:created>
  <dcterms:modified xsi:type="dcterms:W3CDTF">2021-10-28T13:23:10Z</dcterms:modified>
</cp:coreProperties>
</file>