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https://www.velvetjobs.com/job-descriptions/manager-district-sales</w:t>
        </w:r>
      </w:hyperlink>
    </w:p>
    <w:p>
      <w:pPr>
        <w:pStyle w:val="Heading1"/>
      </w:pPr>
      <w:bookmarkStart w:id="21" w:name="example-of-manager-district-sales-job-description"/>
      <w:r>
        <w:t xml:space="preserve">Example of Manager District Sales Job Description</w:t>
      </w:r>
      <w:bookmarkEnd w:id="21"/>
    </w:p>
    <w:p>
      <w:pPr>
        <w:pStyle w:val="Compact"/>
      </w:pPr>
      <w:r>
        <w:t xml:space="preserve">Our company is looking to fill the role of manager district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district-sales"/>
      <w:r>
        <w:t xml:space="preserve">Responsibilities for manager district sales</w:t>
      </w:r>
      <w:bookmarkEnd w:id="22"/>
    </w:p>
    <w:p>
      <w:pPr>
        <w:pStyle w:val="Compact"/>
        <w:numPr>
          <w:numId w:val="1001"/>
          <w:ilvl w:val="0"/>
        </w:numPr>
      </w:pPr>
      <w:r>
        <w:t xml:space="preserve">Manage credit and write-offs by following good credit practices</w:t>
      </w:r>
    </w:p>
    <w:p>
      <w:pPr>
        <w:pStyle w:val="Compact"/>
        <w:numPr>
          <w:numId w:val="1001"/>
          <w:ilvl w:val="0"/>
        </w:numPr>
      </w:pPr>
      <w:r>
        <w:t xml:space="preserve">Develop and manage the sales to dealers annually</w:t>
      </w:r>
    </w:p>
    <w:p>
      <w:pPr>
        <w:pStyle w:val="Compact"/>
        <w:numPr>
          <w:numId w:val="1001"/>
          <w:ilvl w:val="0"/>
        </w:numPr>
      </w:pPr>
      <w:r>
        <w:t xml:space="preserve">Manage day-to-day interest, plans and goals of the Company in the territory to meet or exceed the needs of the customer</w:t>
      </w:r>
    </w:p>
    <w:p>
      <w:pPr>
        <w:pStyle w:val="Compact"/>
        <w:numPr>
          <w:numId w:val="1001"/>
          <w:ilvl w:val="0"/>
        </w:numPr>
      </w:pPr>
      <w:r>
        <w:t xml:space="preserve">Develop a relationship with the dealer organization embodying mutual trust and respect, enabling the district sales manager to be in a position to influence the course of action of the dealer to the mutual benefit of the Company and the dealer</w:t>
      </w:r>
    </w:p>
    <w:p>
      <w:pPr>
        <w:pStyle w:val="Compact"/>
        <w:numPr>
          <w:numId w:val="1001"/>
          <w:ilvl w:val="0"/>
        </w:numPr>
      </w:pPr>
      <w:r>
        <w:t xml:space="preserve">Protect and manage the financial resources of the Company and our dealers</w:t>
      </w:r>
    </w:p>
    <w:p>
      <w:pPr>
        <w:pStyle w:val="Compact"/>
        <w:numPr>
          <w:numId w:val="1001"/>
          <w:ilvl w:val="0"/>
        </w:numPr>
      </w:pPr>
      <w:r>
        <w:t xml:space="preserve">Communicate the needs of the customers and dealers to the appropriate department within the Company who are responsible for follow-up action</w:t>
      </w:r>
    </w:p>
    <w:p>
      <w:pPr>
        <w:pStyle w:val="Compact"/>
        <w:numPr>
          <w:numId w:val="1001"/>
          <w:ilvl w:val="0"/>
        </w:numPr>
      </w:pPr>
      <w:r>
        <w:t xml:space="preserve">Attain market share goals through product sales</w:t>
      </w:r>
    </w:p>
    <w:p>
      <w:pPr>
        <w:pStyle w:val="Compact"/>
        <w:numPr>
          <w:numId w:val="1001"/>
          <w:ilvl w:val="0"/>
        </w:numPr>
      </w:pPr>
      <w:r>
        <w:t xml:space="preserve">Develop annual district market and dealer plans that maximize on the market potential and realization of these plans</w:t>
      </w:r>
    </w:p>
    <w:p>
      <w:pPr>
        <w:pStyle w:val="Compact"/>
        <w:numPr>
          <w:numId w:val="1001"/>
          <w:ilvl w:val="0"/>
        </w:numPr>
      </w:pPr>
      <w:r>
        <w:t xml:space="preserve">Estabish, manage and continuously upgrade a Distribution Channel that meets established requirements while being capable of increasing our business in targeted markets</w:t>
      </w:r>
    </w:p>
    <w:p>
      <w:pPr>
        <w:pStyle w:val="Compact"/>
        <w:numPr>
          <w:numId w:val="1001"/>
          <w:ilvl w:val="0"/>
        </w:numPr>
      </w:pPr>
      <w:r>
        <w:t xml:space="preserve">Maintain direct contact with engineering, manufacturing and purchasing contacts at key user and OEM customers, keeping abreast of product and market needs and their satisfaction with our business relationship</w:t>
      </w:r>
    </w:p>
    <w:p>
      <w:pPr>
        <w:pStyle w:val="Heading2"/>
      </w:pPr>
      <w:bookmarkStart w:id="23" w:name="qualifications-for-manager-district-sales"/>
      <w:r>
        <w:t xml:space="preserve">Qualifications for manager district sales</w:t>
      </w:r>
      <w:bookmarkEnd w:id="23"/>
    </w:p>
    <w:p>
      <w:pPr>
        <w:pStyle w:val="Compact"/>
        <w:numPr>
          <w:numId w:val="1002"/>
          <w:ilvl w:val="0"/>
        </w:numPr>
      </w:pPr>
      <w:r>
        <w:t xml:space="preserve">Experience in ethical products (CVM/ Respiratory/ Rheumatology)prefered</w:t>
      </w:r>
    </w:p>
    <w:p>
      <w:pPr>
        <w:pStyle w:val="Compact"/>
        <w:numPr>
          <w:numId w:val="1002"/>
          <w:ilvl w:val="0"/>
        </w:numPr>
      </w:pPr>
      <w:r>
        <w:t xml:space="preserve">Qualified candidate will have a high school diploma or equivalent and 2-4 years’ worth of experience however a 4 year degree is preferred</w:t>
      </w:r>
    </w:p>
    <w:p>
      <w:pPr>
        <w:pStyle w:val="Compact"/>
        <w:numPr>
          <w:numId w:val="1002"/>
          <w:ilvl w:val="0"/>
        </w:numPr>
      </w:pPr>
      <w:r>
        <w:t xml:space="preserve">Offers the customer unique perspectives</w:t>
      </w:r>
    </w:p>
    <w:p>
      <w:pPr>
        <w:pStyle w:val="Compact"/>
        <w:numPr>
          <w:numId w:val="1002"/>
          <w:ilvl w:val="0"/>
        </w:numPr>
      </w:pPr>
      <w:r>
        <w:t xml:space="preserve">Knows the individual customer’s value drivers</w:t>
      </w:r>
    </w:p>
    <w:p>
      <w:pPr>
        <w:pStyle w:val="Compact"/>
        <w:numPr>
          <w:numId w:val="1002"/>
          <w:ilvl w:val="0"/>
        </w:numPr>
      </w:pPr>
      <w:r>
        <w:t xml:space="preserve">Financial acumen and ability to manage P&amp;L of district</w:t>
      </w:r>
    </w:p>
    <w:p>
      <w:pPr>
        <w:pStyle w:val="Compact"/>
        <w:numPr>
          <w:numId w:val="1002"/>
          <w:ilvl w:val="0"/>
        </w:numPr>
      </w:pPr>
      <w:r>
        <w:t xml:space="preserve">A valid driver’s license and the ability to travel up to 70% of the time within the region and 15% of the time outside of the region are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district-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district-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2021-10-28T13:22:53Z</dcterms:created>
  <dcterms:modified xsi:type="dcterms:W3CDTF">2021-10-28T13:22:53Z</dcterms:modified>
</cp:coreProperties>
</file>