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https://www.velvetjobs.com/job-descriptions/manager-digital</w:t>
        </w:r>
      </w:hyperlink>
    </w:p>
    <w:p>
      <w:pPr>
        <w:pStyle w:val="Heading1"/>
      </w:pPr>
      <w:bookmarkStart w:id="21" w:name="example-of-manager-digital-job-description"/>
      <w:r>
        <w:t xml:space="preserve">Example of Manager, Digital Job Description</w:t>
      </w:r>
      <w:bookmarkEnd w:id="21"/>
    </w:p>
    <w:p>
      <w:pPr>
        <w:pStyle w:val="Compact"/>
      </w:pPr>
      <w:r>
        <w:t xml:space="preserve">Our innovative and growing company is hiring for a manager, digital.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digital"/>
      <w:r>
        <w:t xml:space="preserve">Responsibilities for manager, digital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QA test newly developed site test links provided by agency partners</w:t>
      </w:r>
    </w:p>
    <w:p>
      <w:pPr>
        <w:pStyle w:val="Compact"/>
        <w:numPr>
          <w:numId w:val="1001"/>
          <w:ilvl w:val="0"/>
        </w:numPr>
      </w:pPr>
      <w:r>
        <w:t xml:space="preserve">Leverage keyword learnings to enhance search visibility and grow organic traffic</w:t>
      </w:r>
    </w:p>
    <w:p>
      <w:pPr>
        <w:pStyle w:val="Compact"/>
        <w:numPr>
          <w:numId w:val="1001"/>
          <w:ilvl w:val="0"/>
        </w:numPr>
      </w:pPr>
      <w:r>
        <w:t xml:space="preserve">You will work closely with Marketing, Programming and Creative to develop content plans to drive usage, brand awareness and revenues across</w:t>
      </w:r>
    </w:p>
    <w:p>
      <w:pPr>
        <w:pStyle w:val="Compact"/>
        <w:numPr>
          <w:numId w:val="1001"/>
          <w:ilvl w:val="0"/>
        </w:numPr>
      </w:pPr>
      <w:r>
        <w:t xml:space="preserve">Input on digital maturity roadmap</w:t>
      </w:r>
    </w:p>
    <w:p>
      <w:pPr>
        <w:pStyle w:val="Compact"/>
        <w:numPr>
          <w:numId w:val="1001"/>
          <w:ilvl w:val="0"/>
        </w:numPr>
      </w:pPr>
      <w:r>
        <w:t xml:space="preserve">Lead TH digital transformation plan</w:t>
      </w:r>
    </w:p>
    <w:p>
      <w:pPr>
        <w:pStyle w:val="Compact"/>
        <w:numPr>
          <w:numId w:val="1001"/>
          <w:ilvl w:val="0"/>
        </w:numPr>
      </w:pPr>
      <w:r>
        <w:t xml:space="preserve">Manage the re-design and development of the corporate website with a new focus on generating leads and conversions online ensuring other business, regulatory, legal and accessibility requirements are addressed</w:t>
      </w:r>
    </w:p>
    <w:p>
      <w:pPr>
        <w:pStyle w:val="Compact"/>
        <w:numPr>
          <w:numId w:val="1001"/>
          <w:ilvl w:val="0"/>
        </w:numPr>
      </w:pPr>
      <w:r>
        <w:t xml:space="preserve">Manage the relationship with the web development and hosting company and other relevant agencies as required</w:t>
      </w:r>
    </w:p>
    <w:p>
      <w:pPr>
        <w:pStyle w:val="Compact"/>
        <w:numPr>
          <w:numId w:val="1001"/>
          <w:ilvl w:val="0"/>
        </w:numPr>
      </w:pPr>
      <w:r>
        <w:t xml:space="preserve">Familiar in various statistical analyses</w:t>
      </w:r>
    </w:p>
    <w:p>
      <w:pPr>
        <w:pStyle w:val="Compact"/>
        <w:numPr>
          <w:numId w:val="1001"/>
          <w:ilvl w:val="0"/>
        </w:numPr>
      </w:pPr>
      <w:r>
        <w:t xml:space="preserve">Establish Key Performance Indicators and goals for tracking the effectiveness of digital properties and marketing initiatives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in analytics and digital building capabilities and understanding across the enterprise of the tools and capabilities available the business impact of making data driven decisions</w:t>
      </w:r>
    </w:p>
    <w:p>
      <w:pPr>
        <w:pStyle w:val="Heading2"/>
      </w:pPr>
      <w:bookmarkStart w:id="23" w:name="qualifications-for-manager-digital"/>
      <w:r>
        <w:t xml:space="preserve">Qualifications for manager, digital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Oversee X-channel promotions through the use of house banners across NBC-owned websites</w:t>
      </w:r>
    </w:p>
    <w:p>
      <w:pPr>
        <w:pStyle w:val="Compact"/>
        <w:numPr>
          <w:numId w:val="1002"/>
          <w:ilvl w:val="0"/>
        </w:numPr>
      </w:pPr>
      <w:r>
        <w:t xml:space="preserve">Working with the Digital &amp; Social Media Executive, develop and oversee social media strategy across all channels</w:t>
      </w:r>
    </w:p>
    <w:p>
      <w:pPr>
        <w:pStyle w:val="Compact"/>
        <w:numPr>
          <w:numId w:val="1002"/>
          <w:ilvl w:val="0"/>
        </w:numPr>
      </w:pPr>
      <w:r>
        <w:t xml:space="preserve">Support channel Marketing Managers to conceptualise and execute digital marketing campaigns in the form of interactive activities, contest promotions</w:t>
      </w:r>
    </w:p>
    <w:p>
      <w:pPr>
        <w:pStyle w:val="Compact"/>
        <w:numPr>
          <w:numId w:val="1002"/>
          <w:ilvl w:val="0"/>
        </w:numPr>
      </w:pPr>
      <w:r>
        <w:t xml:space="preserve">Demonstrated ability to use logic to problem-solve</w:t>
      </w:r>
    </w:p>
    <w:p>
      <w:pPr>
        <w:pStyle w:val="Compact"/>
        <w:numPr>
          <w:numId w:val="1002"/>
          <w:ilvl w:val="0"/>
        </w:numPr>
      </w:pPr>
      <w:r>
        <w:t xml:space="preserve">Proven track record in selling to large, national retail customers</w:t>
      </w:r>
    </w:p>
    <w:p>
      <w:pPr>
        <w:pStyle w:val="Compact"/>
        <w:numPr>
          <w:numId w:val="1002"/>
          <w:ilvl w:val="0"/>
        </w:numPr>
      </w:pPr>
      <w:r>
        <w:t xml:space="preserve">Post-secondary education in business or technical field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digi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digi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2021-10-28T13:28:33Z</dcterms:created>
  <dcterms:modified xsi:type="dcterms:W3CDTF">2021-10-28T13:28:33Z</dcterms:modified>
</cp:coreProperties>
</file>