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https://www.velvetjobs.com/job-descriptions/manager-design</w:t>
        </w:r>
      </w:hyperlink>
    </w:p>
    <w:p>
      <w:pPr>
        <w:pStyle w:val="Heading1"/>
      </w:pPr>
      <w:bookmarkStart w:id="21" w:name="example-of-manager-design-job-description"/>
      <w:r>
        <w:t xml:space="preserve">Example of Manager, Design Job Description</w:t>
      </w:r>
      <w:bookmarkEnd w:id="21"/>
    </w:p>
    <w:p>
      <w:pPr>
        <w:pStyle w:val="Compact"/>
      </w:pPr>
      <w:r>
        <w:t xml:space="preserve">Our company is searching for experienced candidates for the position of manager, design.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design"/>
      <w:r>
        <w:t xml:space="preserve">Responsibilities for manager, design</w:t>
      </w:r>
      <w:bookmarkEnd w:id="22"/>
    </w:p>
    <w:p>
      <w:pPr>
        <w:pStyle w:val="Compact"/>
        <w:numPr>
          <w:numId w:val="1001"/>
          <w:ilvl w:val="0"/>
        </w:numPr>
      </w:pPr>
      <w:r>
        <w:t xml:space="preserve">Develop accurate and meaningful schedules/enforce schedule</w:t>
      </w:r>
    </w:p>
    <w:p>
      <w:pPr>
        <w:pStyle w:val="Compact"/>
        <w:numPr>
          <w:numId w:val="1001"/>
          <w:ilvl w:val="0"/>
        </w:numPr>
      </w:pPr>
      <w:r>
        <w:t xml:space="preserve">Proper management, entry of data, and review of other’s data entry into budgets</w:t>
      </w:r>
    </w:p>
    <w:p>
      <w:pPr>
        <w:pStyle w:val="Compact"/>
        <w:numPr>
          <w:numId w:val="1001"/>
          <w:ilvl w:val="0"/>
        </w:numPr>
      </w:pPr>
      <w:r>
        <w:t xml:space="preserve">Interface with business teams and implement creative solutions that translate business objectives and customers’ needs</w:t>
      </w:r>
    </w:p>
    <w:p>
      <w:pPr>
        <w:pStyle w:val="Compact"/>
        <w:numPr>
          <w:numId w:val="1001"/>
          <w:ilvl w:val="0"/>
        </w:numPr>
      </w:pPr>
      <w:r>
        <w:t xml:space="preserve">Continually evaluate and monitor to enhance the visual experience working with Sr</w:t>
      </w:r>
    </w:p>
    <w:p>
      <w:pPr>
        <w:pStyle w:val="Compact"/>
        <w:numPr>
          <w:numId w:val="1001"/>
          <w:ilvl w:val="0"/>
        </w:numPr>
      </w:pPr>
      <w:r>
        <w:t xml:space="preserve">Understand fashion vision and trends as related to asset development &amp; style guides across all segments</w:t>
      </w:r>
    </w:p>
    <w:p>
      <w:pPr>
        <w:pStyle w:val="Compact"/>
        <w:numPr>
          <w:numId w:val="1001"/>
          <w:ilvl w:val="0"/>
        </w:numPr>
      </w:pPr>
      <w:r>
        <w:t xml:space="preserve">Identify, develop, and lead the delivery of technical opportunities that support cost reduction, improving quality, enhancing safety, improving customer experience or reducing risks</w:t>
      </w:r>
    </w:p>
    <w:p>
      <w:pPr>
        <w:pStyle w:val="Compact"/>
        <w:numPr>
          <w:numId w:val="1001"/>
          <w:ilvl w:val="0"/>
        </w:numPr>
      </w:pPr>
      <w:r>
        <w:t xml:space="preserve">Have excellent IT Skills including Microsoft Office</w:t>
      </w:r>
    </w:p>
    <w:p>
      <w:pPr>
        <w:pStyle w:val="Compact"/>
        <w:numPr>
          <w:numId w:val="1001"/>
          <w:ilvl w:val="0"/>
        </w:numPr>
      </w:pPr>
      <w:r>
        <w:t xml:space="preserve">Have a desire to continuously pursue innovation and development, with a focus on the customer and the relevant Business needs</w:t>
      </w:r>
    </w:p>
    <w:p>
      <w:pPr>
        <w:pStyle w:val="Compact"/>
        <w:numPr>
          <w:numId w:val="1001"/>
          <w:ilvl w:val="0"/>
        </w:numPr>
      </w:pPr>
      <w:r>
        <w:t xml:space="preserve">Actively manage designers and provide guidance, oversight, and mentorship to the team</w:t>
      </w:r>
    </w:p>
    <w:p>
      <w:pPr>
        <w:pStyle w:val="Compact"/>
        <w:numPr>
          <w:numId w:val="1001"/>
          <w:ilvl w:val="0"/>
        </w:numPr>
      </w:pPr>
      <w:r>
        <w:t xml:space="preserve">Set expectations, and help promote a fun, highly collaborative team culture mentor and grow team</w:t>
      </w:r>
    </w:p>
    <w:p>
      <w:pPr>
        <w:pStyle w:val="Heading2"/>
      </w:pPr>
      <w:bookmarkStart w:id="23" w:name="qualifications-for-manager-design"/>
      <w:r>
        <w:t xml:space="preserve">Qualifications for manager, design</w:t>
      </w:r>
      <w:bookmarkEnd w:id="23"/>
    </w:p>
    <w:p>
      <w:pPr>
        <w:pStyle w:val="Compact"/>
        <w:numPr>
          <w:numId w:val="1002"/>
          <w:ilvl w:val="0"/>
        </w:numPr>
      </w:pPr>
      <w:r>
        <w:t xml:space="preserve">To translate this strategy into implementable and achievable design solutions and to produce design work from brief to delivery</w:t>
      </w:r>
    </w:p>
    <w:p>
      <w:pPr>
        <w:pStyle w:val="Compact"/>
        <w:numPr>
          <w:numId w:val="1002"/>
          <w:ilvl w:val="0"/>
        </w:numPr>
      </w:pPr>
      <w:r>
        <w:t xml:space="preserve">To manage all workflow through the design department, ensuring the appropriate resources are assigned to each project, to brief in all design jobs, and to track projects from brief to delivery</w:t>
      </w:r>
    </w:p>
    <w:p>
      <w:pPr>
        <w:pStyle w:val="Compact"/>
        <w:numPr>
          <w:numId w:val="1002"/>
          <w:ilvl w:val="0"/>
        </w:numPr>
      </w:pPr>
      <w:r>
        <w:t xml:space="preserve">To work closely with the Design Director to provide an environment that allows the Design team to fulfil their creative objectives and ambitions</w:t>
      </w:r>
    </w:p>
    <w:p>
      <w:pPr>
        <w:pStyle w:val="Compact"/>
        <w:numPr>
          <w:numId w:val="1002"/>
          <w:ilvl w:val="0"/>
        </w:numPr>
      </w:pPr>
      <w:r>
        <w:t xml:space="preserve">To book / oversee the booking of additional facilities for the department including Mac hires and ensure necessary software is in place to achieve design solutions</w:t>
      </w:r>
    </w:p>
    <w:p>
      <w:pPr>
        <w:pStyle w:val="Compact"/>
        <w:numPr>
          <w:numId w:val="1002"/>
          <w:ilvl w:val="0"/>
        </w:numPr>
      </w:pPr>
      <w:r>
        <w:t xml:space="preserve">Knowledge of graphics and animation programmes such as Adobe Illustrator</w:t>
      </w:r>
    </w:p>
    <w:p>
      <w:pPr>
        <w:pStyle w:val="Compact"/>
        <w:numPr>
          <w:numId w:val="1002"/>
          <w:ilvl w:val="0"/>
        </w:numPr>
      </w:pPr>
      <w:r>
        <w:t xml:space="preserve">Willingness to be flexible with hours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2021-10-28T18:39:28Z</dcterms:created>
  <dcterms:modified xsi:type="dcterms:W3CDTF">2021-10-28T18:39:28Z</dcterms:modified>
</cp:coreProperties>
</file>