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https://www.velvetjobs.com/job-descriptions/manager-delivery</w:t>
        </w:r>
      </w:hyperlink>
    </w:p>
    <w:p>
      <w:pPr>
        <w:pStyle w:val="Heading1"/>
      </w:pPr>
      <w:bookmarkStart w:id="21" w:name="example-of-manager-delivery-job-description"/>
      <w:r>
        <w:t xml:space="preserve">Example of Manager, Delivery Job Description</w:t>
      </w:r>
      <w:bookmarkEnd w:id="21"/>
    </w:p>
    <w:p>
      <w:pPr>
        <w:pStyle w:val="Compact"/>
      </w:pPr>
      <w:r>
        <w:t xml:space="preserve">Our company is looking for a manager, delivery.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delivery"/>
      <w:r>
        <w:t xml:space="preserve">Responsibilities for manager, delivery</w:t>
      </w:r>
      <w:bookmarkEnd w:id="22"/>
    </w:p>
    <w:p>
      <w:pPr>
        <w:pStyle w:val="Compact"/>
        <w:numPr>
          <w:numId w:val="1001"/>
          <w:ilvl w:val="0"/>
        </w:numPr>
      </w:pPr>
      <w:r>
        <w:t xml:space="preserve">Ensuring a culture of IP re-user and development</w:t>
      </w:r>
    </w:p>
    <w:p>
      <w:pPr>
        <w:pStyle w:val="Compact"/>
        <w:numPr>
          <w:numId w:val="1001"/>
          <w:ilvl w:val="0"/>
        </w:numPr>
      </w:pPr>
      <w:r>
        <w:t xml:space="preserve">Working with other teams, such as Delivery Excellence and Services Business Desk, in building and maintaining a common set of practices, principles, and templates for managing projects based on existing and established practices</w:t>
      </w:r>
    </w:p>
    <w:p>
      <w:pPr>
        <w:pStyle w:val="Compact"/>
        <w:numPr>
          <w:numId w:val="1001"/>
          <w:ilvl w:val="0"/>
        </w:numPr>
      </w:pPr>
      <w:r>
        <w:t xml:space="preserve">Implementing established policies, program governance, monitoring and controls to ensure the successful management and reporting of projects and project portfolios</w:t>
      </w:r>
    </w:p>
    <w:p>
      <w:pPr>
        <w:pStyle w:val="Compact"/>
        <w:numPr>
          <w:numId w:val="1001"/>
          <w:ilvl w:val="0"/>
        </w:numPr>
      </w:pPr>
      <w:r>
        <w:t xml:space="preserve">Assist in the development and updating of key project management enablers</w:t>
      </w:r>
    </w:p>
    <w:p>
      <w:pPr>
        <w:pStyle w:val="Compact"/>
        <w:numPr>
          <w:numId w:val="1001"/>
          <w:ilvl w:val="0"/>
        </w:numPr>
      </w:pPr>
      <w:r>
        <w:t xml:space="preserve">Driving Portfolio/Project Profitability, Forecast Accuracy, and Revenue Recognition, for consulting and premier contracts, and other financial and business metrics, data accuracy</w:t>
      </w:r>
    </w:p>
    <w:p>
      <w:pPr>
        <w:pStyle w:val="Compact"/>
        <w:numPr>
          <w:numId w:val="1001"/>
          <w:ilvl w:val="0"/>
        </w:numPr>
      </w:pPr>
      <w:r>
        <w:t xml:space="preserve">Provide strategic leadership for Application Development, Testing and Maintenance</w:t>
      </w:r>
    </w:p>
    <w:p>
      <w:pPr>
        <w:pStyle w:val="Compact"/>
        <w:numPr>
          <w:numId w:val="1001"/>
          <w:ilvl w:val="0"/>
        </w:numPr>
      </w:pPr>
      <w:r>
        <w:t xml:space="preserve">Ensure a strong customer service focus across the Application Delivery function</w:t>
      </w:r>
    </w:p>
    <w:p>
      <w:pPr>
        <w:pStyle w:val="Compact"/>
        <w:numPr>
          <w:numId w:val="1001"/>
          <w:ilvl w:val="0"/>
        </w:numPr>
      </w:pPr>
      <w:r>
        <w:t xml:space="preserve">Foster and demonstrate thought leadership and innovation as business partners</w:t>
      </w:r>
    </w:p>
    <w:p>
      <w:pPr>
        <w:pStyle w:val="Compact"/>
        <w:numPr>
          <w:numId w:val="1001"/>
          <w:ilvl w:val="0"/>
        </w:numPr>
      </w:pPr>
      <w:r>
        <w:t xml:space="preserve">Build a reliable network of vendor partners and utilize vendor partners to optimize Application Development services</w:t>
      </w:r>
    </w:p>
    <w:p>
      <w:pPr>
        <w:pStyle w:val="Compact"/>
        <w:numPr>
          <w:numId w:val="1001"/>
          <w:ilvl w:val="0"/>
        </w:numPr>
      </w:pPr>
      <w:r>
        <w:t xml:space="preserve">Ensure Application Development initiatives deliver on expectations with regard to functionality, timeliness, and cost</w:t>
      </w:r>
    </w:p>
    <w:p>
      <w:pPr>
        <w:pStyle w:val="Heading2"/>
      </w:pPr>
      <w:bookmarkStart w:id="23" w:name="qualifications-for-manager-delivery"/>
      <w:r>
        <w:t xml:space="preserve">Qualifications for manager, delivery</w:t>
      </w:r>
      <w:bookmarkEnd w:id="23"/>
    </w:p>
    <w:p>
      <w:pPr>
        <w:pStyle w:val="Compact"/>
        <w:numPr>
          <w:numId w:val="1002"/>
          <w:ilvl w:val="0"/>
        </w:numPr>
      </w:pPr>
      <w:r>
        <w:t xml:space="preserve">Must have demonstrated experience collaborating with sales, architects and clients in structuring work to sell new business</w:t>
      </w:r>
    </w:p>
    <w:p>
      <w:pPr>
        <w:pStyle w:val="Compact"/>
        <w:numPr>
          <w:numId w:val="1002"/>
          <w:ilvl w:val="0"/>
        </w:numPr>
      </w:pPr>
      <w:r>
        <w:t xml:space="preserve">Travel required (up to 75%) within U.S. Bachelor’s degree and MBA preferred</w:t>
      </w:r>
    </w:p>
    <w:p>
      <w:pPr>
        <w:pStyle w:val="Compact"/>
        <w:numPr>
          <w:numId w:val="1002"/>
          <w:ilvl w:val="0"/>
        </w:numPr>
      </w:pPr>
      <w:r>
        <w:t xml:space="preserve">Bring innovative best practice to all areas of IT, with particular emphasis on application development, testing and support</w:t>
      </w:r>
    </w:p>
    <w:p>
      <w:pPr>
        <w:pStyle w:val="Compact"/>
        <w:numPr>
          <w:numId w:val="1002"/>
          <w:ilvl w:val="0"/>
        </w:numPr>
      </w:pPr>
      <w:r>
        <w:t xml:space="preserve">Develops relevant metrics for Application function and use metrics as basis for communication and continuous improvement</w:t>
      </w:r>
    </w:p>
    <w:p>
      <w:pPr>
        <w:pStyle w:val="Compact"/>
        <w:numPr>
          <w:numId w:val="1002"/>
          <w:ilvl w:val="0"/>
        </w:numPr>
      </w:pPr>
      <w:r>
        <w:t xml:space="preserve">Manage the financial budget for the group</w:t>
      </w:r>
    </w:p>
    <w:p>
      <w:pPr>
        <w:pStyle w:val="Compact"/>
        <w:numPr>
          <w:numId w:val="1002"/>
          <w:ilvl w:val="0"/>
        </w:numPr>
      </w:pPr>
      <w:r>
        <w:t xml:space="preserve">Define strategic staffing plans based on projected demand making use of external vendor partner capacity where applicable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2021-10-28T13:03:37Z</dcterms:created>
  <dcterms:modified xsi:type="dcterms:W3CDTF">2021-10-28T13:03:37Z</dcterms:modified>
</cp:coreProperties>
</file>