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https://www.velvetjobs.com/job-descriptions/manager-cost</w:t>
        </w:r>
      </w:hyperlink>
    </w:p>
    <w:p>
      <w:pPr>
        <w:pStyle w:val="Heading1"/>
      </w:pPr>
      <w:bookmarkStart w:id="21" w:name="example-of-manager-cost-job-description"/>
      <w:r>
        <w:t xml:space="preserve">Example of Manager, Cost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manager, cost.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st"/>
      <w:r>
        <w:t xml:space="preserve">Responsibilities for manager, cost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functional support over areas of responsibility including project schedules, cost control, contract administration and quality control</w:t>
      </w:r>
    </w:p>
    <w:p>
      <w:pPr>
        <w:pStyle w:val="Compact"/>
        <w:numPr>
          <w:numId w:val="1001"/>
          <w:ilvl w:val="0"/>
        </w:numPr>
      </w:pPr>
      <w:r>
        <w:t xml:space="preserve">Month-end closing activities in conjunction with the corporate calendar</w:t>
      </w:r>
    </w:p>
    <w:p>
      <w:pPr>
        <w:pStyle w:val="Compact"/>
        <w:numPr>
          <w:numId w:val="1001"/>
          <w:ilvl w:val="0"/>
        </w:numPr>
      </w:pPr>
      <w:r>
        <w:t xml:space="preserve">Ownership of Project Accounting and Aftermarket Accounting activities</w:t>
      </w:r>
    </w:p>
    <w:p>
      <w:pPr>
        <w:pStyle w:val="Compact"/>
        <w:numPr>
          <w:numId w:val="1001"/>
          <w:ilvl w:val="0"/>
        </w:numPr>
      </w:pPr>
      <w:r>
        <w:t xml:space="preserve">Revenue recognition and cost of sales actuals and forecast</w:t>
      </w:r>
    </w:p>
    <w:p>
      <w:pPr>
        <w:pStyle w:val="Compact"/>
        <w:numPr>
          <w:numId w:val="1001"/>
          <w:ilvl w:val="0"/>
        </w:numPr>
      </w:pPr>
      <w:r>
        <w:t xml:space="preserve">Coordinate Cost review process</w:t>
      </w:r>
    </w:p>
    <w:p>
      <w:pPr>
        <w:pStyle w:val="Compact"/>
        <w:numPr>
          <w:numId w:val="1001"/>
          <w:ilvl w:val="0"/>
        </w:numPr>
      </w:pPr>
      <w:r>
        <w:t xml:space="preserve">Sales/margin analysis for actuals, forecasting and AOP</w:t>
      </w:r>
    </w:p>
    <w:p>
      <w:pPr>
        <w:pStyle w:val="Compact"/>
        <w:numPr>
          <w:numId w:val="1001"/>
          <w:ilvl w:val="0"/>
        </w:numPr>
      </w:pPr>
      <w:r>
        <w:t xml:space="preserve">Partner with Operations for coordination of annual physical inventory</w:t>
      </w:r>
    </w:p>
    <w:p>
      <w:pPr>
        <w:pStyle w:val="Compact"/>
        <w:numPr>
          <w:numId w:val="1001"/>
          <w:ilvl w:val="0"/>
        </w:numPr>
      </w:pPr>
      <w:r>
        <w:t xml:space="preserve">Partnering with various levels of Operations including Leadership team, project leadership, mfg., and project controls</w:t>
      </w:r>
    </w:p>
    <w:p>
      <w:pPr>
        <w:pStyle w:val="Compact"/>
        <w:numPr>
          <w:numId w:val="1001"/>
          <w:ilvl w:val="0"/>
        </w:numPr>
      </w:pPr>
      <w:r>
        <w:t xml:space="preserve">Support Internal Controls compliance for Cost management activities</w:t>
      </w:r>
    </w:p>
    <w:p>
      <w:pPr>
        <w:pStyle w:val="Compact"/>
        <w:numPr>
          <w:numId w:val="1001"/>
          <w:ilvl w:val="0"/>
        </w:numPr>
      </w:pPr>
      <w:r>
        <w:t xml:space="preserve">Support for both internal and external audits</w:t>
      </w:r>
    </w:p>
    <w:p>
      <w:pPr>
        <w:pStyle w:val="Heading2"/>
      </w:pPr>
      <w:bookmarkStart w:id="23" w:name="qualifications-for-manager-cost"/>
      <w:r>
        <w:t xml:space="preserve">Qualifications for manager, cost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 experience as a Senior Estimator in the within the civil construction industry</w:t>
      </w:r>
    </w:p>
    <w:p>
      <w:pPr>
        <w:pStyle w:val="Compact"/>
        <w:numPr>
          <w:numId w:val="1002"/>
          <w:ilvl w:val="0"/>
        </w:numPr>
      </w:pPr>
      <w:r>
        <w:t xml:space="preserve">Should be able to demonstrate the ability to work under pressure and to tight deadlines</w:t>
      </w:r>
    </w:p>
    <w:p>
      <w:pPr>
        <w:pStyle w:val="Compact"/>
        <w:numPr>
          <w:numId w:val="1002"/>
          <w:ilvl w:val="0"/>
        </w:numPr>
      </w:pPr>
      <w:r>
        <w:t xml:space="preserve">Complete month-end to a high level of accuracy ensuring all variances are fully understood and all required accruals are posted</w:t>
      </w:r>
    </w:p>
    <w:p>
      <w:pPr>
        <w:pStyle w:val="Compact"/>
        <w:numPr>
          <w:numId w:val="1002"/>
          <w:ilvl w:val="0"/>
        </w:numPr>
      </w:pPr>
      <w:r>
        <w:t xml:space="preserve">Complete Finance and Plant Monthly Scorecards</w:t>
      </w:r>
    </w:p>
    <w:p>
      <w:pPr>
        <w:pStyle w:val="Compact"/>
        <w:numPr>
          <w:numId w:val="1002"/>
          <w:ilvl w:val="0"/>
        </w:numPr>
      </w:pPr>
      <w:r>
        <w:t xml:space="preserve">Has overall responsibility for developing annual Plant and Module budgets</w:t>
      </w:r>
    </w:p>
    <w:p>
      <w:pPr>
        <w:pStyle w:val="Compact"/>
        <w:numPr>
          <w:numId w:val="1002"/>
          <w:ilvl w:val="0"/>
        </w:numPr>
      </w:pPr>
      <w:r>
        <w:t xml:space="preserve">SAP or Strong Accounting Information System knowledge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2021-10-28T18:29:23Z</dcterms:created>
  <dcterms:modified xsi:type="dcterms:W3CDTF">2021-10-28T18:29:23Z</dcterms:modified>
</cp:coreProperties>
</file>