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https://www.velvetjobs.com/job-descriptions/manager-controller</w:t>
        </w:r>
      </w:hyperlink>
    </w:p>
    <w:p>
      <w:pPr>
        <w:pStyle w:val="Heading1"/>
      </w:pPr>
      <w:bookmarkStart w:id="21" w:name="example-of-manager-controller-job-description"/>
      <w:r>
        <w:t xml:space="preserve">Example of Manager, Controller Job Description</w:t>
      </w:r>
      <w:bookmarkEnd w:id="21"/>
    </w:p>
    <w:p>
      <w:pPr>
        <w:pStyle w:val="Compact"/>
      </w:pPr>
      <w:r>
        <w:t xml:space="preserve">Our company is looking to fill the role of manager, controller.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controller"/>
      <w:r>
        <w:t xml:space="preserve">Responsibilities for manager, controller</w:t>
      </w:r>
      <w:bookmarkEnd w:id="22"/>
    </w:p>
    <w:p>
      <w:pPr>
        <w:pStyle w:val="Compact"/>
        <w:numPr>
          <w:numId w:val="1001"/>
          <w:ilvl w:val="0"/>
        </w:numPr>
      </w:pPr>
      <w:r>
        <w:t xml:space="preserve">Develop, analyze and interpret statistical and accounting information in order to evaluate operating results in terms of profitability, performance against forecast, budget &amp; prior year results, along with other drivers of key financial and operating matters</w:t>
      </w:r>
    </w:p>
    <w:p>
      <w:pPr>
        <w:pStyle w:val="Compact"/>
        <w:numPr>
          <w:numId w:val="1001"/>
          <w:ilvl w:val="0"/>
        </w:numPr>
      </w:pPr>
      <w:r>
        <w:t xml:space="preserve">Oversee the production of the fully attributed P&amp;L</w:t>
      </w:r>
    </w:p>
    <w:p>
      <w:pPr>
        <w:pStyle w:val="Compact"/>
        <w:numPr>
          <w:numId w:val="1001"/>
          <w:ilvl w:val="0"/>
        </w:numPr>
      </w:pPr>
      <w:r>
        <w:t xml:space="preserve">Balance sheet analysis/substantiation</w:t>
      </w:r>
    </w:p>
    <w:p>
      <w:pPr>
        <w:pStyle w:val="Compact"/>
        <w:numPr>
          <w:numId w:val="1001"/>
          <w:ilvl w:val="0"/>
        </w:numPr>
      </w:pPr>
      <w:r>
        <w:t xml:space="preserve">Daily interaction with desk, Strategists and Operations</w:t>
      </w:r>
    </w:p>
    <w:p>
      <w:pPr>
        <w:pStyle w:val="Compact"/>
        <w:numPr>
          <w:numId w:val="1001"/>
          <w:ilvl w:val="0"/>
        </w:numPr>
      </w:pPr>
      <w:r>
        <w:t xml:space="preserve">Ad hoc request from the desk and other internal clients</w:t>
      </w:r>
    </w:p>
    <w:p>
      <w:pPr>
        <w:pStyle w:val="Compact"/>
        <w:numPr>
          <w:numId w:val="1001"/>
          <w:ilvl w:val="0"/>
        </w:numPr>
      </w:pPr>
      <w:r>
        <w:t xml:space="preserve">Construction Draws</w:t>
      </w:r>
    </w:p>
    <w:p>
      <w:pPr>
        <w:pStyle w:val="Compact"/>
        <w:numPr>
          <w:numId w:val="1001"/>
          <w:ilvl w:val="0"/>
        </w:numPr>
      </w:pPr>
      <w:r>
        <w:t xml:space="preserve">Lease and Contract Documentation</w:t>
      </w:r>
    </w:p>
    <w:p>
      <w:pPr>
        <w:pStyle w:val="Compact"/>
        <w:numPr>
          <w:numId w:val="1001"/>
          <w:ilvl w:val="0"/>
        </w:numPr>
      </w:pPr>
      <w:r>
        <w:t xml:space="preserve">Tenant and Vendor Relations</w:t>
      </w:r>
    </w:p>
    <w:p>
      <w:pPr>
        <w:pStyle w:val="Compact"/>
        <w:numPr>
          <w:numId w:val="1001"/>
          <w:ilvl w:val="0"/>
        </w:numPr>
      </w:pPr>
      <w:r>
        <w:t xml:space="preserve">Oversee the activities of the project controller staff, including supervision, task management and deliverable quality reviews</w:t>
      </w:r>
    </w:p>
    <w:p>
      <w:pPr>
        <w:pStyle w:val="Compact"/>
        <w:numPr>
          <w:numId w:val="1001"/>
          <w:ilvl w:val="0"/>
        </w:numPr>
      </w:pPr>
      <w:r>
        <w:t xml:space="preserve">Set up the financial and POS system for each of the Playzone sites</w:t>
      </w:r>
    </w:p>
    <w:p>
      <w:pPr>
        <w:pStyle w:val="Heading2"/>
      </w:pPr>
      <w:bookmarkStart w:id="23" w:name="qualifications-for-manager-controller"/>
      <w:r>
        <w:t xml:space="preserve">Qualifications for manager, controller</w:t>
      </w:r>
      <w:bookmarkEnd w:id="23"/>
    </w:p>
    <w:p>
      <w:pPr>
        <w:pStyle w:val="Compact"/>
        <w:numPr>
          <w:numId w:val="1002"/>
          <w:ilvl w:val="0"/>
        </w:numPr>
      </w:pPr>
      <w:r>
        <w:t xml:space="preserve">5-7 years in a controller/management position</w:t>
      </w:r>
    </w:p>
    <w:p>
      <w:pPr>
        <w:pStyle w:val="Compact"/>
        <w:numPr>
          <w:numId w:val="1002"/>
          <w:ilvl w:val="0"/>
        </w:numPr>
      </w:pPr>
      <w:r>
        <w:t xml:space="preserve">3+ years of banking experience doing financial reporting</w:t>
      </w:r>
    </w:p>
    <w:p>
      <w:pPr>
        <w:pStyle w:val="Compact"/>
        <w:numPr>
          <w:numId w:val="1002"/>
          <w:ilvl w:val="0"/>
        </w:numPr>
      </w:pPr>
      <w:r>
        <w:t xml:space="preserve">Knowledge of financial products which are used in the financial services industry, particularly</w:t>
      </w:r>
    </w:p>
    <w:p>
      <w:pPr>
        <w:pStyle w:val="Compact"/>
        <w:numPr>
          <w:numId w:val="1002"/>
          <w:ilvl w:val="0"/>
        </w:numPr>
      </w:pPr>
      <w:r>
        <w:t xml:space="preserve">Bbasic knowledge of Fixed income cash &amp; derivatives Financial Products (Bonds,CDS,IRS etc)</w:t>
      </w:r>
    </w:p>
    <w:p>
      <w:pPr>
        <w:pStyle w:val="Compact"/>
        <w:numPr>
          <w:numId w:val="1002"/>
          <w:ilvl w:val="0"/>
        </w:numPr>
      </w:pPr>
      <w:r>
        <w:t xml:space="preserve">4 or more years of product control work experience</w:t>
      </w:r>
    </w:p>
    <w:p>
      <w:pPr>
        <w:pStyle w:val="Compact"/>
        <w:numPr>
          <w:numId w:val="1002"/>
          <w:ilvl w:val="0"/>
        </w:numPr>
      </w:pPr>
      <w:r>
        <w:t xml:space="preserve">P&amp;L production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2021-10-28T13:36:44Z</dcterms:created>
  <dcterms:modified xsi:type="dcterms:W3CDTF">2021-10-28T13:36:44Z</dcterms:modified>
</cp:coreProperties>
</file>