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https://www.velvetjobs.com/job-descriptions/manager-contract-administration</w:t>
        </w:r>
      </w:hyperlink>
    </w:p>
    <w:p>
      <w:pPr>
        <w:pStyle w:val="Heading1"/>
      </w:pPr>
      <w:bookmarkStart w:id="21" w:name="example-of-manager-contract-administration-job-description"/>
      <w:r>
        <w:t xml:space="preserve">Example of Manager, Contract Administration Job Description</w:t>
      </w:r>
      <w:bookmarkEnd w:id="21"/>
    </w:p>
    <w:p>
      <w:pPr>
        <w:pStyle w:val="Compact"/>
      </w:pPr>
      <w:r>
        <w:t xml:space="preserve">Our innovative and growing company is searching for experienced candidates for the position of manager, contract administration.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ntract-administration"/>
      <w:r>
        <w:t xml:space="preserve">Responsibilities for manager, contract administration</w:t>
      </w:r>
      <w:bookmarkEnd w:id="22"/>
    </w:p>
    <w:p>
      <w:pPr>
        <w:pStyle w:val="Compact"/>
        <w:numPr>
          <w:numId w:val="1001"/>
          <w:ilvl w:val="0"/>
        </w:numPr>
      </w:pPr>
      <w:r>
        <w:t xml:space="preserve">Develops new procedures to improve the accuracy and efficiency of the department</w:t>
      </w:r>
    </w:p>
    <w:p>
      <w:pPr>
        <w:pStyle w:val="Compact"/>
        <w:numPr>
          <w:numId w:val="1001"/>
          <w:ilvl w:val="0"/>
        </w:numPr>
      </w:pPr>
      <w:r>
        <w:t xml:space="preserve">Assists team members in managing problem resolutions</w:t>
      </w:r>
    </w:p>
    <w:p>
      <w:pPr>
        <w:pStyle w:val="Compact"/>
        <w:numPr>
          <w:numId w:val="1001"/>
          <w:ilvl w:val="0"/>
        </w:numPr>
      </w:pPr>
      <w:r>
        <w:t xml:space="preserve">Provides guidance in addressing issues in the most efficient manner</w:t>
      </w:r>
    </w:p>
    <w:p>
      <w:pPr>
        <w:pStyle w:val="Compact"/>
        <w:numPr>
          <w:numId w:val="1001"/>
          <w:ilvl w:val="0"/>
        </w:numPr>
      </w:pPr>
      <w:r>
        <w:t xml:space="preserve">Develops methods to improve communication through departmental meetings</w:t>
      </w:r>
    </w:p>
    <w:p>
      <w:pPr>
        <w:pStyle w:val="Compact"/>
        <w:numPr>
          <w:numId w:val="1001"/>
          <w:ilvl w:val="0"/>
        </w:numPr>
      </w:pPr>
      <w:r>
        <w:t xml:space="preserve">Work closely with other supervisors to meet or exceed service levels</w:t>
      </w:r>
    </w:p>
    <w:p>
      <w:pPr>
        <w:pStyle w:val="Compact"/>
        <w:numPr>
          <w:numId w:val="1001"/>
          <w:ilvl w:val="0"/>
        </w:numPr>
      </w:pPr>
      <w:r>
        <w:t xml:space="preserve">Consults with other supervisors to establish work flow changes to meet dept needs</w:t>
      </w:r>
    </w:p>
    <w:p>
      <w:pPr>
        <w:pStyle w:val="Compact"/>
        <w:numPr>
          <w:numId w:val="1001"/>
          <w:ilvl w:val="0"/>
        </w:numPr>
      </w:pPr>
      <w:r>
        <w:t xml:space="preserve">Resolves issues with Trust Accounting on reconciliation of client accounts</w:t>
      </w:r>
    </w:p>
    <w:p>
      <w:pPr>
        <w:pStyle w:val="Compact"/>
        <w:numPr>
          <w:numId w:val="1001"/>
          <w:ilvl w:val="0"/>
        </w:numPr>
      </w:pPr>
      <w:r>
        <w:t xml:space="preserve">Interact with and contribute to the success of other departments such as DR, CRC &amp; Product Support</w:t>
      </w:r>
    </w:p>
    <w:p>
      <w:pPr>
        <w:pStyle w:val="Compact"/>
        <w:numPr>
          <w:numId w:val="1001"/>
          <w:ilvl w:val="0"/>
        </w:numPr>
      </w:pPr>
      <w:r>
        <w:t xml:space="preserve">Strengthen knowledge of industry databases (iFast, AWD, OOD)</w:t>
      </w:r>
    </w:p>
    <w:p>
      <w:pPr>
        <w:pStyle w:val="Compact"/>
        <w:numPr>
          <w:numId w:val="1001"/>
          <w:ilvl w:val="0"/>
        </w:numPr>
      </w:pPr>
      <w:r>
        <w:t xml:space="preserve">Manages high volumes of work and escalates issues regarding service levels</w:t>
      </w:r>
    </w:p>
    <w:p>
      <w:pPr>
        <w:pStyle w:val="Heading2"/>
      </w:pPr>
      <w:bookmarkStart w:id="23" w:name="qualifications-for-manager-contract-administration"/>
      <w:r>
        <w:t xml:space="preserve">Qualifications for manager, contract administration</w:t>
      </w:r>
      <w:bookmarkEnd w:id="23"/>
    </w:p>
    <w:p>
      <w:pPr>
        <w:pStyle w:val="Compact"/>
        <w:numPr>
          <w:numId w:val="1002"/>
          <w:ilvl w:val="0"/>
        </w:numPr>
      </w:pPr>
      <w:r>
        <w:t xml:space="preserve">Experience with Model N revenue management or similar system</w:t>
      </w:r>
    </w:p>
    <w:p>
      <w:pPr>
        <w:pStyle w:val="Compact"/>
        <w:numPr>
          <w:numId w:val="1002"/>
          <w:ilvl w:val="0"/>
        </w:numPr>
      </w:pPr>
      <w:r>
        <w:t xml:space="preserve">Experience analyzing large data sets or financial analysis are required</w:t>
      </w:r>
    </w:p>
    <w:p>
      <w:pPr>
        <w:pStyle w:val="Compact"/>
        <w:numPr>
          <w:numId w:val="1002"/>
          <w:ilvl w:val="0"/>
        </w:numPr>
      </w:pPr>
      <w:r>
        <w:t xml:space="preserve">2 years’ experience in the construction industry in the contract administration on managerial position</w:t>
      </w:r>
    </w:p>
    <w:p>
      <w:pPr>
        <w:pStyle w:val="Compact"/>
        <w:numPr>
          <w:numId w:val="1002"/>
          <w:ilvl w:val="0"/>
        </w:numPr>
      </w:pPr>
      <w:r>
        <w:t xml:space="preserve">Practical knowledge of the standards and regulations in the design and contracting construction, FIDIC contract conditions, construction law and public procurement law</w:t>
      </w:r>
    </w:p>
    <w:p>
      <w:pPr>
        <w:pStyle w:val="Compact"/>
        <w:numPr>
          <w:numId w:val="1002"/>
          <w:ilvl w:val="0"/>
        </w:numPr>
      </w:pPr>
      <w:r>
        <w:t xml:space="preserve">Extensive experience and knowledge of the railway market in Poland</w:t>
      </w:r>
    </w:p>
    <w:p>
      <w:pPr>
        <w:pStyle w:val="Compact"/>
        <w:numPr>
          <w:numId w:val="1002"/>
          <w:ilvl w:val="0"/>
        </w:numPr>
      </w:pPr>
      <w:r>
        <w:t xml:space="preserve">Experience in working with PKP PLK</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tract-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tract-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2021-10-28T18:32:55Z</dcterms:created>
  <dcterms:modified xsi:type="dcterms:W3CDTF">2021-10-28T18:32:55Z</dcterms:modified>
</cp:coreProperties>
</file>