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https://www.velvetjobs.com/job-descriptions/manager-consumer</w:t>
        </w:r>
      </w:hyperlink>
    </w:p>
    <w:p>
      <w:pPr>
        <w:pStyle w:val="Heading1"/>
      </w:pPr>
      <w:bookmarkStart w:id="21" w:name="example-of-manager-consumer-job-description"/>
      <w:r>
        <w:t xml:space="preserve">Example of Manager, Consumer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consumer.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onsumer"/>
      <w:r>
        <w:t xml:space="preserve">Responsibilities for manager, consumer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BS/BA Degree, preferably in business, marketing, or social sciences</w:t>
      </w:r>
    </w:p>
    <w:p>
      <w:pPr>
        <w:pStyle w:val="Compact"/>
        <w:numPr>
          <w:numId w:val="1001"/>
          <w:ilvl w:val="0"/>
        </w:numPr>
      </w:pPr>
      <w:r>
        <w:t xml:space="preserve">Experience in behavioral data analysis (leveraging both syndicated and panel data) is desirable but not mandatory</w:t>
      </w:r>
    </w:p>
    <w:p>
      <w:pPr>
        <w:pStyle w:val="Compact"/>
        <w:numPr>
          <w:numId w:val="1001"/>
          <w:ilvl w:val="0"/>
        </w:numPr>
      </w:pPr>
      <w:r>
        <w:t xml:space="preserve">Proven experience in leveraging these data inputs to develop compelling, strategic narratives for developing category growth platforms</w:t>
      </w:r>
    </w:p>
    <w:p>
      <w:pPr>
        <w:pStyle w:val="Compact"/>
        <w:numPr>
          <w:numId w:val="1001"/>
          <w:ilvl w:val="0"/>
        </w:numPr>
      </w:pPr>
      <w:r>
        <w:t xml:space="preserve">Past experience demonstrating superior competency in client relationship management, with a track record of strong client satisfaction</w:t>
      </w:r>
    </w:p>
    <w:p>
      <w:pPr>
        <w:pStyle w:val="Compact"/>
        <w:numPr>
          <w:numId w:val="1001"/>
          <w:ilvl w:val="0"/>
        </w:numPr>
      </w:pPr>
      <w:r>
        <w:t xml:space="preserve">Comfort in doing analytic work that varies greatly in complexity</w:t>
      </w:r>
    </w:p>
    <w:p>
      <w:pPr>
        <w:pStyle w:val="Compact"/>
        <w:numPr>
          <w:numId w:val="1001"/>
          <w:ilvl w:val="0"/>
        </w:numPr>
      </w:pPr>
      <w:r>
        <w:t xml:space="preserve">Target driven with accountability and responsibility to drive new business and meet set budgets​ ​​</w:t>
      </w:r>
    </w:p>
    <w:p>
      <w:pPr>
        <w:pStyle w:val="Compact"/>
        <w:numPr>
          <w:numId w:val="1001"/>
          <w:ilvl w:val="0"/>
        </w:numPr>
      </w:pPr>
      <w:r>
        <w:t xml:space="preserve">Manage program planning and management by researching budgets</w:t>
      </w:r>
    </w:p>
    <w:p>
      <w:pPr>
        <w:pStyle w:val="Compact"/>
        <w:numPr>
          <w:numId w:val="1001"/>
          <w:ilvl w:val="0"/>
        </w:numPr>
      </w:pPr>
      <w:r>
        <w:t xml:space="preserve">Partner with and manage research vendors occasionally execute in-house custom research studies, including sample definition, questionnaire and discussion guide development, field management, moderation, analysis, reporting, timelines and budgets</w:t>
      </w:r>
    </w:p>
    <w:p>
      <w:pPr>
        <w:pStyle w:val="Compact"/>
        <w:numPr>
          <w:numId w:val="1001"/>
          <w:ilvl w:val="0"/>
        </w:numPr>
      </w:pPr>
      <w:r>
        <w:t xml:space="preserve">Be a resourceful self-starter and team player comfortable in a matrix reporting environment working on multiple priorities simultaneously</w:t>
      </w:r>
    </w:p>
    <w:p>
      <w:pPr>
        <w:pStyle w:val="Compact"/>
        <w:numPr>
          <w:numId w:val="1001"/>
          <w:ilvl w:val="0"/>
        </w:numPr>
      </w:pPr>
      <w:r>
        <w:t xml:space="preserve">Partner with support departments both domestic and global to develop and implement best solutions</w:t>
      </w:r>
    </w:p>
    <w:p>
      <w:pPr>
        <w:pStyle w:val="Heading2"/>
      </w:pPr>
      <w:bookmarkStart w:id="23" w:name="qualifications-for-manager-consumer"/>
      <w:r>
        <w:t xml:space="preserve">Qualifications for manager, consumer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comics preferred</w:t>
      </w:r>
    </w:p>
    <w:p>
      <w:pPr>
        <w:pStyle w:val="Compact"/>
        <w:numPr>
          <w:numId w:val="1002"/>
          <w:ilvl w:val="0"/>
        </w:numPr>
      </w:pPr>
      <w:r>
        <w:t xml:space="preserve">Consumer Marketing, with examples of having executed successful multi-channel campaigns, with above-the-line elements such as outdoor, radio, press, and across all other digital and offline channels (print, DM, email, social, telesales, sales, websites, SEM/PPC, SEO, display, PR)</w:t>
      </w:r>
    </w:p>
    <w:p>
      <w:pPr>
        <w:pStyle w:val="Compact"/>
        <w:numPr>
          <w:numId w:val="1002"/>
          <w:ilvl w:val="0"/>
        </w:numPr>
      </w:pPr>
      <w:r>
        <w:t xml:space="preserve">Familiarity with developer tools used for troubleshooting ad issues across all ad types including display, video, and mobile (Chrome developer tools, Charles, Fiddler, Firebug, Tamper, JIRA)</w:t>
      </w:r>
    </w:p>
    <w:p>
      <w:pPr>
        <w:pStyle w:val="Compact"/>
        <w:numPr>
          <w:numId w:val="1002"/>
          <w:ilvl w:val="0"/>
        </w:numPr>
      </w:pPr>
      <w:r>
        <w:t xml:space="preserve">Bachelor or University degree in Marketing with 3-5 years experience in Product Marketing and/or Retail (US citizen is a plus)</w:t>
      </w:r>
    </w:p>
    <w:p>
      <w:pPr>
        <w:pStyle w:val="Compact"/>
        <w:numPr>
          <w:numId w:val="1002"/>
          <w:ilvl w:val="0"/>
        </w:numPr>
      </w:pPr>
      <w:r>
        <w:t xml:space="preserve">Professional knowledge of UK/SP or UK/FR with proven copy writing skills (additional language is a plus)</w:t>
      </w:r>
    </w:p>
    <w:p>
      <w:pPr>
        <w:pStyle w:val="Compact"/>
        <w:numPr>
          <w:numId w:val="1002"/>
          <w:ilvl w:val="0"/>
        </w:numPr>
      </w:pPr>
      <w:r>
        <w:t xml:space="preserve">Mastering the marketing mix (5P’s) with affinity to new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su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su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2021-10-28T13:03:46Z</dcterms:created>
  <dcterms:modified xsi:type="dcterms:W3CDTF">2021-10-28T13:03:46Z</dcterms:modified>
</cp:coreProperties>
</file>