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https://www.velvetjobs.com/job-descriptions/manager-consolidations</w:t>
        </w:r>
      </w:hyperlink>
    </w:p>
    <w:p>
      <w:pPr>
        <w:pStyle w:val="Heading1"/>
      </w:pPr>
      <w:bookmarkStart w:id="21" w:name="example-of-manager-consolidations-job-description"/>
      <w:r>
        <w:t xml:space="preserve">Example of Manager, Consolidations Job Description</w:t>
      </w:r>
      <w:bookmarkEnd w:id="21"/>
    </w:p>
    <w:p>
      <w:pPr>
        <w:pStyle w:val="Compact"/>
      </w:pPr>
      <w:r>
        <w:t xml:space="preserve">Our growing company is searching for experienced candidates for the position of manager, consolidations.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nsolidations"/>
      <w:r>
        <w:t xml:space="preserve">Responsibilities for manager, consolidations</w:t>
      </w:r>
      <w:bookmarkEnd w:id="22"/>
    </w:p>
    <w:p>
      <w:pPr>
        <w:pStyle w:val="Compact"/>
        <w:numPr>
          <w:numId w:val="1001"/>
          <w:ilvl w:val="0"/>
        </w:numPr>
      </w:pPr>
      <w:r>
        <w:t xml:space="preserve">Ability to explain finance in a clear concise manner to audiences who are unfamiliar with finance</w:t>
      </w:r>
    </w:p>
    <w:p>
      <w:pPr>
        <w:pStyle w:val="Compact"/>
        <w:numPr>
          <w:numId w:val="1001"/>
          <w:ilvl w:val="0"/>
        </w:numPr>
      </w:pPr>
      <w:r>
        <w:t xml:space="preserve">The Manager FP&amp;A R&amp;D Finance Consolidations is responsible for managing Expense Consolidations and reporting for R&amp;D</w:t>
      </w:r>
    </w:p>
    <w:p>
      <w:pPr>
        <w:pStyle w:val="Compact"/>
        <w:numPr>
          <w:numId w:val="1001"/>
          <w:ilvl w:val="0"/>
        </w:numPr>
      </w:pPr>
      <w:r>
        <w:t xml:space="preserve">Understand the interdependencies within Clinical Development to provide financial transparency to Finance and Business Partners</w:t>
      </w:r>
    </w:p>
    <w:p>
      <w:pPr>
        <w:pStyle w:val="Compact"/>
        <w:numPr>
          <w:numId w:val="1001"/>
          <w:ilvl w:val="0"/>
        </w:numPr>
      </w:pPr>
      <w:r>
        <w:t xml:space="preserve">The preferred candidate will manage various monthly and quarterly close and consolidations processes, including the recording of consolidating entries and reconciliation of intercompany and subsidiary transactions</w:t>
      </w:r>
    </w:p>
    <w:p>
      <w:pPr>
        <w:pStyle w:val="Compact"/>
        <w:numPr>
          <w:numId w:val="1001"/>
          <w:ilvl w:val="0"/>
        </w:numPr>
      </w:pPr>
      <w:r>
        <w:t xml:space="preserve">Preparation of monthly and quarterly account analyses and reconciliations for a number of general ledger accounts across entities</w:t>
      </w:r>
    </w:p>
    <w:p>
      <w:pPr>
        <w:pStyle w:val="Compact"/>
        <w:numPr>
          <w:numId w:val="1001"/>
          <w:ilvl w:val="0"/>
        </w:numPr>
      </w:pPr>
      <w:r>
        <w:t xml:space="preserve">Assist in the preparation of monthly consolidated financial statements and other consolidated deliverables</w:t>
      </w:r>
    </w:p>
    <w:p>
      <w:pPr>
        <w:pStyle w:val="Compact"/>
        <w:numPr>
          <w:numId w:val="1001"/>
          <w:ilvl w:val="0"/>
        </w:numPr>
      </w:pPr>
      <w:r>
        <w:t xml:space="preserve">Prepare consolidated schedules to internal and external auditors for quarterly reviews and annual audits, including certain financial statement footnotes</w:t>
      </w:r>
    </w:p>
    <w:p>
      <w:pPr>
        <w:pStyle w:val="Compact"/>
        <w:numPr>
          <w:numId w:val="1001"/>
          <w:ilvl w:val="0"/>
        </w:numPr>
      </w:pPr>
      <w:r>
        <w:t xml:space="preserve">Collaborate with cross-functional teams to identify opportunities to improve and standardize accounting processes including the Intercompany closing process while not sacrificing the quality of the resulting financial data</w:t>
      </w:r>
    </w:p>
    <w:p>
      <w:pPr>
        <w:pStyle w:val="Compact"/>
        <w:numPr>
          <w:numId w:val="1001"/>
          <w:ilvl w:val="0"/>
        </w:numPr>
      </w:pPr>
      <w:r>
        <w:t xml:space="preserve">Build highly collaborative relationships with key stakeholders including tax, treasury and other operational teams</w:t>
      </w:r>
    </w:p>
    <w:p>
      <w:pPr>
        <w:pStyle w:val="Compact"/>
        <w:numPr>
          <w:numId w:val="1001"/>
          <w:ilvl w:val="0"/>
        </w:numPr>
      </w:pPr>
      <w:r>
        <w:t xml:space="preserve">Assist in the ongoing development of the Company’s intercompany and other accounting operations related processes, policies, and procedures</w:t>
      </w:r>
    </w:p>
    <w:p>
      <w:pPr>
        <w:pStyle w:val="Heading2"/>
      </w:pPr>
      <w:bookmarkStart w:id="23" w:name="qualifications-for-manager-consolidations"/>
      <w:r>
        <w:t xml:space="preserve">Qualifications for manager, consolidations</w:t>
      </w:r>
      <w:bookmarkEnd w:id="23"/>
    </w:p>
    <w:p>
      <w:pPr>
        <w:pStyle w:val="Compact"/>
        <w:numPr>
          <w:numId w:val="1002"/>
          <w:ilvl w:val="0"/>
        </w:numPr>
      </w:pPr>
      <w:r>
        <w:t xml:space="preserve">8+ years of relevant work experience in public accounting and/or mid to large sized international corporations</w:t>
      </w:r>
    </w:p>
    <w:p>
      <w:pPr>
        <w:pStyle w:val="Compact"/>
        <w:numPr>
          <w:numId w:val="1002"/>
          <w:ilvl w:val="0"/>
        </w:numPr>
      </w:pPr>
      <w:r>
        <w:t xml:space="preserve">Fundamental knowledge and experience with general accounting, month end close procedures, eliminations and consolidations, accounting policy/concepts, controls, analytics, foreign currency issues and working with external auditors</w:t>
      </w:r>
    </w:p>
    <w:p>
      <w:pPr>
        <w:pStyle w:val="Compact"/>
        <w:numPr>
          <w:numId w:val="1002"/>
          <w:ilvl w:val="0"/>
        </w:numPr>
      </w:pPr>
      <w:r>
        <w:t xml:space="preserve">Direct consolidations experience with HFM (Hyperion Financial Management)</w:t>
      </w:r>
    </w:p>
    <w:p>
      <w:pPr>
        <w:pStyle w:val="Compact"/>
        <w:numPr>
          <w:numId w:val="1002"/>
          <w:ilvl w:val="0"/>
        </w:numPr>
      </w:pPr>
      <w:r>
        <w:t xml:space="preserve">Intermediate skills with Microsoft Office Suite, specifically Excel (pivot tables, Vlookup)</w:t>
      </w:r>
    </w:p>
    <w:p>
      <w:pPr>
        <w:pStyle w:val="Compact"/>
        <w:numPr>
          <w:numId w:val="1002"/>
          <w:ilvl w:val="0"/>
        </w:numPr>
      </w:pPr>
      <w:r>
        <w:t xml:space="preserve">Excellent written and verbal communication skills, interpersonal and relationship building skills</w:t>
      </w:r>
    </w:p>
    <w:p>
      <w:pPr>
        <w:pStyle w:val="Compact"/>
        <w:numPr>
          <w:numId w:val="1002"/>
          <w:ilvl w:val="0"/>
        </w:numPr>
      </w:pPr>
      <w:r>
        <w:t xml:space="preserve">Strong people management/leadership skills including mentoring of tenured staff, clarifying staff’s roles and responsibilities and fostering teamwork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solid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solid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2021-10-28T18:34:01Z</dcterms:created>
  <dcterms:modified xsi:type="dcterms:W3CDTF">2021-10-28T18:34:01Z</dcterms:modified>
</cp:coreProperties>
</file>