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https://www.velvetjobs.com/job-descriptions/manager-commodity</w:t>
        </w:r>
      </w:hyperlink>
    </w:p>
    <w:p>
      <w:pPr>
        <w:pStyle w:val="Heading1"/>
      </w:pPr>
      <w:bookmarkStart w:id="21" w:name="example-of-manager-commodity-job-description"/>
      <w:r>
        <w:t xml:space="preserve">Example of Manager Commodity Job Description</w:t>
      </w:r>
      <w:bookmarkEnd w:id="21"/>
    </w:p>
    <w:p>
      <w:pPr>
        <w:pStyle w:val="Compact"/>
      </w:pPr>
      <w:r>
        <w:t xml:space="preserve">Our growing company is looking for a manager commodity.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mmodity"/>
      <w:r>
        <w:t xml:space="preserve">Responsibilities for manager commodity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knowledge of industry and business unit trends to define 3 year road map to savings and betterment initiatives</w:t>
      </w:r>
    </w:p>
    <w:p>
      <w:pPr>
        <w:pStyle w:val="Compact"/>
        <w:numPr>
          <w:numId w:val="1001"/>
          <w:ilvl w:val="0"/>
        </w:numPr>
      </w:pPr>
      <w:r>
        <w:t xml:space="preserve">Meet or exceed annual goals related to cost savings and trade working capital</w:t>
      </w:r>
    </w:p>
    <w:p>
      <w:pPr>
        <w:pStyle w:val="Compact"/>
        <w:numPr>
          <w:numId w:val="1001"/>
          <w:ilvl w:val="0"/>
        </w:numPr>
      </w:pPr>
      <w:r>
        <w:t xml:space="preserve">Actively leads the Commodity strategy development process to ensure that the Commodity needs of North American business units are met</w:t>
      </w:r>
    </w:p>
    <w:p>
      <w:pPr>
        <w:pStyle w:val="Compact"/>
        <w:numPr>
          <w:numId w:val="1001"/>
          <w:ilvl w:val="0"/>
        </w:numPr>
      </w:pPr>
      <w:r>
        <w:t xml:space="preserve">Establishes and leads cross-functional teams that are critical to implementing savings initiatives related to materials</w:t>
      </w:r>
    </w:p>
    <w:p>
      <w:pPr>
        <w:pStyle w:val="Compact"/>
        <w:numPr>
          <w:numId w:val="1001"/>
          <w:ilvl w:val="0"/>
        </w:numPr>
      </w:pPr>
      <w:r>
        <w:t xml:space="preserve">Actively collaborates with branch operation and sales leadership to identify and designing strategies which drive year-over-year performance improvements from suppliers providing products and services</w:t>
      </w:r>
    </w:p>
    <w:p>
      <w:pPr>
        <w:pStyle w:val="Compact"/>
        <w:numPr>
          <w:numId w:val="1001"/>
          <w:ilvl w:val="0"/>
        </w:numPr>
      </w:pPr>
      <w:r>
        <w:t xml:space="preserve">Actively collaborates with plant operation leadership to identify and design strategies which drive year-over-year performance improvements from suppliers providing 3rd Party goods or pass through product</w:t>
      </w:r>
    </w:p>
    <w:p>
      <w:pPr>
        <w:pStyle w:val="Compact"/>
        <w:numPr>
          <w:numId w:val="1001"/>
          <w:ilvl w:val="0"/>
        </w:numPr>
      </w:pPr>
      <w:r>
        <w:t xml:space="preserve">Negotiates costs and terms assertively</w:t>
      </w:r>
    </w:p>
    <w:p>
      <w:pPr>
        <w:pStyle w:val="Compact"/>
        <w:numPr>
          <w:numId w:val="1001"/>
          <w:ilvl w:val="0"/>
        </w:numPr>
      </w:pPr>
      <w:r>
        <w:t xml:space="preserve">Monitors compliance to internal and external (government and customer) regulations and reports – resolves identifies issues</w:t>
      </w:r>
    </w:p>
    <w:p>
      <w:pPr>
        <w:pStyle w:val="Compact"/>
        <w:numPr>
          <w:numId w:val="1001"/>
          <w:ilvl w:val="0"/>
        </w:numPr>
      </w:pPr>
      <w:r>
        <w:t xml:space="preserve">Leads Quarterly Business Reviews with key strategic suppliers to provide feedback regarding supplier performance</w:t>
      </w:r>
    </w:p>
    <w:p>
      <w:pPr>
        <w:pStyle w:val="Compact"/>
        <w:numPr>
          <w:numId w:val="1001"/>
          <w:ilvl w:val="0"/>
        </w:numPr>
      </w:pPr>
      <w:r>
        <w:t xml:space="preserve">Responsible for reviewing supplier quality and collaborating with Johnson Control Quality team to ensure suppliers are exceeding quality metrics</w:t>
      </w:r>
    </w:p>
    <w:p>
      <w:pPr>
        <w:pStyle w:val="Heading2"/>
      </w:pPr>
      <w:bookmarkStart w:id="23" w:name="qualifications-for-manager-commodity"/>
      <w:r>
        <w:t xml:space="preserve">Qualifications for manager commodity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synthesis and presentation skills for internal and external audiences</w:t>
      </w:r>
    </w:p>
    <w:p>
      <w:pPr>
        <w:pStyle w:val="Compact"/>
        <w:numPr>
          <w:numId w:val="1002"/>
          <w:ilvl w:val="0"/>
        </w:numPr>
      </w:pPr>
      <w:r>
        <w:t xml:space="preserve">9-13 years of experience in a Procurement function, including negotiating with suppliers, writing and interpreting contracts and agreements</w:t>
      </w:r>
    </w:p>
    <w:p>
      <w:pPr>
        <w:pStyle w:val="Compact"/>
        <w:numPr>
          <w:numId w:val="1002"/>
          <w:ilvl w:val="0"/>
        </w:numPr>
      </w:pPr>
      <w:r>
        <w:t xml:space="preserve">Develops and negotiates contracts and agreements using proper terms and conditions</w:t>
      </w:r>
    </w:p>
    <w:p>
      <w:pPr>
        <w:pStyle w:val="Compact"/>
        <w:numPr>
          <w:numId w:val="1002"/>
          <w:ilvl w:val="0"/>
        </w:numPr>
      </w:pPr>
      <w:r>
        <w:t xml:space="preserve">Administers and ensures compliance to contracts and agreements</w:t>
      </w:r>
    </w:p>
    <w:p>
      <w:pPr>
        <w:pStyle w:val="Compact"/>
        <w:numPr>
          <w:numId w:val="1002"/>
          <w:ilvl w:val="0"/>
        </w:numPr>
      </w:pPr>
      <w:r>
        <w:t xml:space="preserve">May participate on a team with Corporate Procurement in the negotiation of contracts and agreements</w:t>
      </w:r>
    </w:p>
    <w:p>
      <w:pPr>
        <w:pStyle w:val="Compact"/>
        <w:numPr>
          <w:numId w:val="1002"/>
          <w:ilvl w:val="0"/>
        </w:numPr>
      </w:pPr>
      <w:r>
        <w:t xml:space="preserve">Accumulates, monitors, and reports purchasing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mmodi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mmodi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2021-10-28T13:37:22Z</dcterms:created>
  <dcterms:modified xsi:type="dcterms:W3CDTF">2021-10-28T13:37:22Z</dcterms:modified>
</cp:coreProperties>
</file>