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https://www.velvetjobs.com/job-descriptions/manager-client-services</w:t>
        </w:r>
      </w:hyperlink>
    </w:p>
    <w:p>
      <w:pPr>
        <w:pStyle w:val="Heading1"/>
      </w:pPr>
      <w:bookmarkStart w:id="21" w:name="example-of-manager-client-services-job-description"/>
      <w:r>
        <w:t xml:space="preserve">Example of Manager, Client Services Job Description</w:t>
      </w:r>
      <w:bookmarkEnd w:id="21"/>
    </w:p>
    <w:p>
      <w:pPr>
        <w:pStyle w:val="Compact"/>
      </w:pPr>
      <w:r>
        <w:t xml:space="preserve">Our innovative and growing company is looking to fill the role of manager, client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lient-services"/>
      <w:r>
        <w:t xml:space="preserve">Responsibilities for manager, client services</w:t>
      </w:r>
      <w:bookmarkEnd w:id="22"/>
    </w:p>
    <w:p>
      <w:pPr>
        <w:pStyle w:val="Compact"/>
        <w:numPr>
          <w:numId w:val="1001"/>
          <w:ilvl w:val="0"/>
        </w:numPr>
      </w:pPr>
      <w:r>
        <w:t xml:space="preserve">Provide client with regular reports for sales and redemption performance</w:t>
      </w:r>
    </w:p>
    <w:p>
      <w:pPr>
        <w:pStyle w:val="Compact"/>
        <w:numPr>
          <w:numId w:val="1001"/>
          <w:ilvl w:val="0"/>
        </w:numPr>
      </w:pPr>
      <w:r>
        <w:t xml:space="preserve">Manage client support requests, answer client questions about the system, work with internal departments on solutions and present to client</w:t>
      </w:r>
    </w:p>
    <w:p>
      <w:pPr>
        <w:pStyle w:val="Compact"/>
        <w:numPr>
          <w:numId w:val="1001"/>
          <w:ilvl w:val="0"/>
        </w:numPr>
      </w:pPr>
      <w:r>
        <w:t xml:space="preserve">Suggest work arounds for client issues or share best practices</w:t>
      </w:r>
    </w:p>
    <w:p>
      <w:pPr>
        <w:pStyle w:val="Compact"/>
        <w:numPr>
          <w:numId w:val="1001"/>
          <w:ilvl w:val="0"/>
        </w:numPr>
      </w:pPr>
      <w:r>
        <w:t xml:space="preserve">Delegate tasks to support staff or internal departments as needed</w:t>
      </w:r>
    </w:p>
    <w:p>
      <w:pPr>
        <w:pStyle w:val="Compact"/>
        <w:numPr>
          <w:numId w:val="1001"/>
          <w:ilvl w:val="0"/>
        </w:numPr>
      </w:pPr>
      <w:r>
        <w:t xml:space="preserve">Responsible for successful event deployment and on site Lead</w:t>
      </w:r>
    </w:p>
    <w:p>
      <w:pPr>
        <w:pStyle w:val="Compact"/>
        <w:numPr>
          <w:numId w:val="1001"/>
          <w:ilvl w:val="0"/>
        </w:numPr>
      </w:pPr>
      <w:r>
        <w:t xml:space="preserve">Travel to event for on site support</w:t>
      </w:r>
    </w:p>
    <w:p>
      <w:pPr>
        <w:pStyle w:val="Compact"/>
        <w:numPr>
          <w:numId w:val="1001"/>
          <w:ilvl w:val="0"/>
        </w:numPr>
      </w:pPr>
      <w:r>
        <w:t xml:space="preserve">Ensure that all gear and equipment has arrived and there is enough gear for event</w:t>
      </w:r>
    </w:p>
    <w:p>
      <w:pPr>
        <w:pStyle w:val="Compact"/>
        <w:numPr>
          <w:numId w:val="1001"/>
          <w:ilvl w:val="0"/>
        </w:numPr>
      </w:pPr>
      <w:r>
        <w:t xml:space="preserve">Verify that gear is set up as needed for event</w:t>
      </w:r>
    </w:p>
    <w:p>
      <w:pPr>
        <w:pStyle w:val="Compact"/>
        <w:numPr>
          <w:numId w:val="1001"/>
          <w:ilvl w:val="0"/>
        </w:numPr>
      </w:pPr>
      <w:r>
        <w:t xml:space="preserve">Coordinate with Field Operations Lead regarding the set up of all equipment, including hardware for all Points of Interest (POI), ensuring network requirements are sufficient for product deployment, and Wi-Fi access is connected if needed</w:t>
      </w:r>
    </w:p>
    <w:p>
      <w:pPr>
        <w:pStyle w:val="Compact"/>
        <w:numPr>
          <w:numId w:val="1001"/>
          <w:ilvl w:val="0"/>
        </w:numPr>
      </w:pPr>
      <w:r>
        <w:t xml:space="preserve">Work with client staff to ensure POIs are staffed, set up, and run smoothly throughout the event</w:t>
      </w:r>
    </w:p>
    <w:p>
      <w:pPr>
        <w:pStyle w:val="Heading2"/>
      </w:pPr>
      <w:bookmarkStart w:id="23" w:name="qualifications-for-manager-client-services"/>
      <w:r>
        <w:t xml:space="preserve">Qualifications for manager, client services</w:t>
      </w:r>
      <w:bookmarkEnd w:id="23"/>
    </w:p>
    <w:p>
      <w:pPr>
        <w:pStyle w:val="Compact"/>
        <w:numPr>
          <w:numId w:val="1002"/>
          <w:ilvl w:val="0"/>
        </w:numPr>
      </w:pPr>
      <w:r>
        <w:t xml:space="preserve">Computer literate in Microsoft Windows operating environment, including Outlook and Office Suite</w:t>
      </w:r>
    </w:p>
    <w:p>
      <w:pPr>
        <w:pStyle w:val="Compact"/>
        <w:numPr>
          <w:numId w:val="1002"/>
          <w:ilvl w:val="0"/>
        </w:numPr>
      </w:pPr>
      <w:r>
        <w:t xml:space="preserve">Experience with Westpac &amp;/or St George systems would be beneficial</w:t>
      </w:r>
    </w:p>
    <w:p>
      <w:pPr>
        <w:pStyle w:val="Compact"/>
        <w:numPr>
          <w:numId w:val="1002"/>
          <w:ilvl w:val="0"/>
        </w:numPr>
      </w:pPr>
      <w:r>
        <w:t xml:space="preserve">The ability to express oneself clearly in business writing</w:t>
      </w:r>
    </w:p>
    <w:p>
      <w:pPr>
        <w:pStyle w:val="Compact"/>
        <w:numPr>
          <w:numId w:val="1002"/>
          <w:ilvl w:val="0"/>
        </w:numPr>
      </w:pPr>
      <w:r>
        <w:t xml:space="preserve">Contact Centre, Sales and Insurance (Property and Casualty) experience are all assets</w:t>
      </w:r>
    </w:p>
    <w:p>
      <w:pPr>
        <w:pStyle w:val="Compact"/>
        <w:numPr>
          <w:numId w:val="1002"/>
          <w:ilvl w:val="0"/>
        </w:numPr>
      </w:pPr>
      <w:r>
        <w:t xml:space="preserve">A genuine interest in fostering the long term learning and development of others</w:t>
      </w:r>
    </w:p>
    <w:p>
      <w:pPr>
        <w:pStyle w:val="Compact"/>
        <w:numPr>
          <w:numId w:val="1002"/>
          <w:ilvl w:val="0"/>
        </w:numPr>
      </w:pPr>
      <w:r>
        <w:t xml:space="preserve">The ability to identify key or underlying issues in complex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2021-10-28T18:37:52Z</dcterms:created>
  <dcterms:modified xsi:type="dcterms:W3CDTF">2021-10-28T18:37:52Z</dcterms:modified>
</cp:coreProperties>
</file>