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https://www.velvetjobs.com/job-descriptions/manager-claims</w:t>
        </w:r>
      </w:hyperlink>
    </w:p>
    <w:p>
      <w:pPr>
        <w:pStyle w:val="Heading1"/>
      </w:pPr>
      <w:bookmarkStart w:id="21" w:name="example-of-manager-claims-job-description"/>
      <w:r>
        <w:t xml:space="preserve">Example of Manager, Claims Job Description</w:t>
      </w:r>
      <w:bookmarkEnd w:id="21"/>
    </w:p>
    <w:p>
      <w:pPr>
        <w:pStyle w:val="Compact"/>
      </w:pPr>
      <w:r>
        <w:t xml:space="preserve">Our growing company is hiring for a manager, claims.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laims"/>
      <w:r>
        <w:t xml:space="preserve">Responsibilities for manager, claims</w:t>
      </w:r>
      <w:bookmarkEnd w:id="22"/>
    </w:p>
    <w:p>
      <w:pPr>
        <w:pStyle w:val="Compact"/>
        <w:numPr>
          <w:numId w:val="1001"/>
          <w:ilvl w:val="0"/>
        </w:numPr>
      </w:pPr>
      <w:r>
        <w:t xml:space="preserve">Interacts with internal departments, Health Plans, providers and with any external contracted companies ensuring compliance with all current legislation</w:t>
      </w:r>
    </w:p>
    <w:p>
      <w:pPr>
        <w:pStyle w:val="Compact"/>
        <w:numPr>
          <w:numId w:val="1001"/>
          <w:ilvl w:val="0"/>
        </w:numPr>
      </w:pPr>
      <w:r>
        <w:t xml:space="preserve">Creates weekly and monthly claim metric reports for management and health plans</w:t>
      </w:r>
    </w:p>
    <w:p>
      <w:pPr>
        <w:pStyle w:val="Compact"/>
        <w:numPr>
          <w:numId w:val="1001"/>
          <w:ilvl w:val="0"/>
        </w:numPr>
      </w:pPr>
      <w:r>
        <w:t xml:space="preserve">Assist in analyzing reports prior to claims released to payment on check runs</w:t>
      </w:r>
    </w:p>
    <w:p>
      <w:pPr>
        <w:pStyle w:val="Compact"/>
        <w:numPr>
          <w:numId w:val="1001"/>
          <w:ilvl w:val="0"/>
        </w:numPr>
      </w:pPr>
      <w:r>
        <w:t xml:space="preserve">Oversee the appeal/review function and perform level III appeals</w:t>
      </w:r>
    </w:p>
    <w:p>
      <w:pPr>
        <w:pStyle w:val="Compact"/>
        <w:numPr>
          <w:numId w:val="1001"/>
          <w:ilvl w:val="0"/>
        </w:numPr>
      </w:pPr>
      <w:r>
        <w:t xml:space="preserve">Provides support to Network Services in resolving provider claim queries</w:t>
      </w:r>
    </w:p>
    <w:p>
      <w:pPr>
        <w:pStyle w:val="Compact"/>
        <w:numPr>
          <w:numId w:val="1001"/>
          <w:ilvl w:val="0"/>
        </w:numPr>
      </w:pPr>
      <w:r>
        <w:t xml:space="preserve">Responsible for coordinating Health Plan claim audit requests and reviewing audit results for accuracy</w:t>
      </w:r>
    </w:p>
    <w:p>
      <w:pPr>
        <w:pStyle w:val="Compact"/>
        <w:numPr>
          <w:numId w:val="1001"/>
          <w:ilvl w:val="0"/>
        </w:numPr>
      </w:pPr>
      <w:r>
        <w:t xml:space="preserve">Conducts business in compliance with the corporation’s Code of Business Conduct</w:t>
      </w:r>
    </w:p>
    <w:p>
      <w:pPr>
        <w:pStyle w:val="Compact"/>
        <w:numPr>
          <w:numId w:val="1001"/>
          <w:ilvl w:val="0"/>
        </w:numPr>
      </w:pPr>
      <w:r>
        <w:t xml:space="preserve">Performs 90 day reviews and annual evaluations of appeal/review and special project examiners</w:t>
      </w:r>
    </w:p>
    <w:p>
      <w:pPr>
        <w:pStyle w:val="Compact"/>
        <w:numPr>
          <w:numId w:val="1001"/>
          <w:ilvl w:val="0"/>
        </w:numPr>
      </w:pPr>
      <w:r>
        <w:t xml:space="preserve">Develop and execute the claims center performance quality programs</w:t>
      </w:r>
    </w:p>
    <w:p>
      <w:pPr>
        <w:pStyle w:val="Compact"/>
        <w:numPr>
          <w:numId w:val="1001"/>
          <w:ilvl w:val="0"/>
        </w:numPr>
      </w:pPr>
      <w:r>
        <w:t xml:space="preserve">Drive, monitor and report on service and adjudication consistency in handling claims processes and procedures</w:t>
      </w:r>
    </w:p>
    <w:p>
      <w:pPr>
        <w:pStyle w:val="Heading2"/>
      </w:pPr>
      <w:bookmarkStart w:id="23" w:name="qualifications-for-manager-claims"/>
      <w:r>
        <w:t xml:space="preserve">Qualifications for manager, claims</w:t>
      </w:r>
      <w:bookmarkEnd w:id="23"/>
    </w:p>
    <w:p>
      <w:pPr>
        <w:pStyle w:val="Compact"/>
        <w:numPr>
          <w:numId w:val="1002"/>
          <w:ilvl w:val="0"/>
        </w:numPr>
      </w:pPr>
      <w:r>
        <w:t xml:space="preserve">Ability to work on own initiative and a “self starter”</w:t>
      </w:r>
    </w:p>
    <w:p>
      <w:pPr>
        <w:pStyle w:val="Compact"/>
        <w:numPr>
          <w:numId w:val="1002"/>
          <w:ilvl w:val="0"/>
        </w:numPr>
      </w:pPr>
      <w:r>
        <w:t xml:space="preserve">Experienced in the use of Word, Excel and Outlook</w:t>
      </w:r>
    </w:p>
    <w:p>
      <w:pPr>
        <w:pStyle w:val="Compact"/>
        <w:numPr>
          <w:numId w:val="1002"/>
          <w:ilvl w:val="0"/>
        </w:numPr>
      </w:pPr>
      <w:r>
        <w:t xml:space="preserve">Excellent planning and organisational skills with proven experience of prioritising a pressured workload</w:t>
      </w:r>
    </w:p>
    <w:p>
      <w:pPr>
        <w:pStyle w:val="Compact"/>
        <w:numPr>
          <w:numId w:val="1002"/>
          <w:ilvl w:val="0"/>
        </w:numPr>
      </w:pPr>
      <w:r>
        <w:t xml:space="preserve">Demonstrated supervisory experience required, managing a claim operation preferred</w:t>
      </w:r>
    </w:p>
    <w:p>
      <w:pPr>
        <w:pStyle w:val="Compact"/>
        <w:numPr>
          <w:numId w:val="1002"/>
          <w:ilvl w:val="0"/>
        </w:numPr>
      </w:pPr>
      <w:r>
        <w:t xml:space="preserve">Minimum of 5 years’ experience in worker’s compensation claims adjusting or claims management</w:t>
      </w:r>
    </w:p>
    <w:p>
      <w:pPr>
        <w:pStyle w:val="Compact"/>
        <w:numPr>
          <w:numId w:val="1002"/>
          <w:ilvl w:val="0"/>
        </w:numPr>
      </w:pPr>
      <w:r>
        <w:t xml:space="preserve">Must be willing to travel as needed, but no more than 10%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lai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lai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2021-10-28T13:15:11Z</dcterms:created>
  <dcterms:modified xsi:type="dcterms:W3CDTF">2021-10-28T13:15:11Z</dcterms:modified>
</cp:coreProperties>
</file>