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https://www.velvetjobs.com/job-descriptions/manager-business-transformation</w:t>
        </w:r>
      </w:hyperlink>
    </w:p>
    <w:p>
      <w:pPr>
        <w:pStyle w:val="Heading1"/>
      </w:pPr>
      <w:bookmarkStart w:id="21" w:name="example-of-manager-business-transformation-job-description"/>
      <w:r>
        <w:t xml:space="preserve">Example of Manager, Business Transformation Job Description</w:t>
      </w:r>
      <w:bookmarkEnd w:id="21"/>
    </w:p>
    <w:p>
      <w:pPr>
        <w:pStyle w:val="Compact"/>
      </w:pPr>
      <w:r>
        <w:t xml:space="preserve">Our company is looking to fill the role of manager, business transformation. If you are looking for an exciting place to work, please take a look at the list of qualifications below.</w:t>
      </w:r>
    </w:p>
    <w:p>
      <w:pPr>
        <w:pStyle w:val="Heading2"/>
      </w:pPr>
      <w:bookmarkStart w:id="22" w:name="responsibilities-for-manager-business-transformation"/>
      <w:r>
        <w:t xml:space="preserve">Responsibilities for manager, business transformation</w:t>
      </w:r>
      <w:bookmarkEnd w:id="22"/>
    </w:p>
    <w:p>
      <w:pPr>
        <w:pStyle w:val="Compact"/>
        <w:numPr>
          <w:numId w:val="1001"/>
          <w:ilvl w:val="0"/>
        </w:numPr>
      </w:pPr>
      <w:r>
        <w:t xml:space="preserve">Create and manage project plans from scratch in MS Project or other software tools, while working with key stakeholders across the enterprise to establish and build timelines</w:t>
      </w:r>
    </w:p>
    <w:p>
      <w:pPr>
        <w:pStyle w:val="Compact"/>
        <w:numPr>
          <w:numId w:val="1001"/>
          <w:ilvl w:val="0"/>
        </w:numPr>
      </w:pPr>
      <w:r>
        <w:t xml:space="preserve">Develop strategic, operational, process and project specific metrics, as applicable, to baseline and monitor performance, provide visibility into necessary corrective action and define overall success</w:t>
      </w:r>
    </w:p>
    <w:p>
      <w:pPr>
        <w:pStyle w:val="Compact"/>
        <w:numPr>
          <w:numId w:val="1001"/>
          <w:ilvl w:val="0"/>
        </w:numPr>
      </w:pPr>
      <w:r>
        <w:t xml:space="preserve">Ensuring the company applies consistency and best practice to the management system approach, enabling the acquired target to be successfully integrated and measured, ensuring all learning is captured and utilized to enhance the process</w:t>
      </w:r>
    </w:p>
    <w:p>
      <w:pPr>
        <w:pStyle w:val="Compact"/>
        <w:numPr>
          <w:numId w:val="1001"/>
          <w:ilvl w:val="0"/>
        </w:numPr>
      </w:pPr>
      <w:r>
        <w:t xml:space="preserve">Coordinating with Strategy / Corporate Development teams and participating in diligence of target companies in order to evaluate key issues, assessing transformation challenges and developing post-close transformation plans wrt Management Systems</w:t>
      </w:r>
    </w:p>
    <w:p>
      <w:pPr>
        <w:pStyle w:val="Compact"/>
        <w:numPr>
          <w:numId w:val="1001"/>
          <w:ilvl w:val="0"/>
        </w:numPr>
      </w:pPr>
      <w:r>
        <w:t xml:space="preserve">Collaborative development of comprehensive transformation plans that enable achievement of the strategic benefits</w:t>
      </w:r>
    </w:p>
    <w:p>
      <w:pPr>
        <w:pStyle w:val="Compact"/>
        <w:numPr>
          <w:numId w:val="1001"/>
          <w:ilvl w:val="0"/>
        </w:numPr>
      </w:pPr>
      <w:r>
        <w:t xml:space="preserve">Responsible for the successful, sustainable and timely implementation of the Programs &amp; Capabilities in scope of the End2End Foundation in Nordic</w:t>
      </w:r>
    </w:p>
    <w:p>
      <w:pPr>
        <w:pStyle w:val="Compact"/>
        <w:numPr>
          <w:numId w:val="1001"/>
          <w:ilvl w:val="0"/>
        </w:numPr>
      </w:pPr>
      <w:r>
        <w:t xml:space="preserve">Formulate project plan in accordance with the goals, scope and timing set by management</w:t>
      </w:r>
    </w:p>
    <w:p>
      <w:pPr>
        <w:pStyle w:val="Compact"/>
        <w:numPr>
          <w:numId w:val="1001"/>
          <w:ilvl w:val="0"/>
        </w:numPr>
      </w:pPr>
      <w:r>
        <w:t xml:space="preserve">Manages project progress, drives performance &amp; risk management and generate adequate reporting to ensure that all activities and milestones are delivered on-time, within scope and budget, and meeting required quality</w:t>
      </w:r>
    </w:p>
    <w:p>
      <w:pPr>
        <w:pStyle w:val="Compact"/>
        <w:numPr>
          <w:numId w:val="1001"/>
          <w:ilvl w:val="0"/>
        </w:numPr>
      </w:pPr>
      <w:r>
        <w:t xml:space="preserve">Manage changes to the project scope, schedule and costs following standard escalation process in close collaboration with Nordic Business Transformation Lead and the Global Deployment Lead</w:t>
      </w:r>
    </w:p>
    <w:p>
      <w:pPr>
        <w:pStyle w:val="Compact"/>
        <w:numPr>
          <w:numId w:val="1001"/>
          <w:ilvl w:val="0"/>
        </w:numPr>
      </w:pPr>
      <w:r>
        <w:t xml:space="preserve">Create and maintain comprehensive project documentation and heads project Audit QA assessments</w:t>
      </w:r>
    </w:p>
    <w:p>
      <w:pPr>
        <w:pStyle w:val="Heading2"/>
      </w:pPr>
      <w:bookmarkStart w:id="23" w:name="qualifications-for-manager-business-transformation"/>
      <w:r>
        <w:t xml:space="preserve">Qualifications for manager, business transformation</w:t>
      </w:r>
      <w:bookmarkEnd w:id="23"/>
    </w:p>
    <w:p>
      <w:pPr>
        <w:pStyle w:val="Compact"/>
        <w:numPr>
          <w:numId w:val="1002"/>
          <w:ilvl w:val="0"/>
        </w:numPr>
      </w:pPr>
      <w:r>
        <w:t xml:space="preserve">Advanced knowledge and proven experience with requirements elicitation techniques such as Interviews, Facilitated workshops, Observation, Prototyping, Focus groups, Surveys</w:t>
      </w:r>
    </w:p>
    <w:p>
      <w:pPr>
        <w:pStyle w:val="Compact"/>
        <w:numPr>
          <w:numId w:val="1002"/>
          <w:ilvl w:val="0"/>
        </w:numPr>
      </w:pPr>
      <w:r>
        <w:t xml:space="preserve">AWD (Life Insurance Product)-Expert-2, Business Analysis-Expert-2, Business Process Improvement (Competency)-Experienced-2, Insurance Industry-Experienced-2</w:t>
      </w:r>
    </w:p>
    <w:p>
      <w:pPr>
        <w:pStyle w:val="Compact"/>
        <w:numPr>
          <w:numId w:val="1002"/>
          <w:ilvl w:val="0"/>
        </w:numPr>
      </w:pPr>
      <w:r>
        <w:t xml:space="preserve">Capable knowledge of Life Insurance business workflows - Proven experience with Automated Workflow Distributor (AWD) releases 3.x and 10, in workflow design, EnCorr Correspondence, and Knowledge Enabler - Proven leadership qualities to direct small units of work between business and technical resources - Experience in Business Process Outsourcing a plus</w:t>
      </w:r>
    </w:p>
    <w:p>
      <w:pPr>
        <w:pStyle w:val="Compact"/>
        <w:numPr>
          <w:numId w:val="1002"/>
          <w:ilvl w:val="0"/>
        </w:numPr>
      </w:pPr>
      <w:r>
        <w:t xml:space="preserve">Hands on experience in of the areas supporting the end to end sales process and/or background in sales effectiveness in insurance</w:t>
      </w:r>
    </w:p>
    <w:p>
      <w:pPr>
        <w:pStyle w:val="Compact"/>
        <w:numPr>
          <w:numId w:val="1002"/>
          <w:ilvl w:val="0"/>
        </w:numPr>
      </w:pPr>
      <w:r>
        <w:t xml:space="preserve">Bachelor or Master degree in Business Administration or other similar degree</w:t>
      </w:r>
    </w:p>
    <w:p>
      <w:pPr>
        <w:pStyle w:val="Compact"/>
        <w:numPr>
          <w:numId w:val="1002"/>
          <w:ilvl w:val="0"/>
        </w:numPr>
      </w:pPr>
      <w:r>
        <w:t xml:space="preserve">Minimum 10 years of experience in business in a large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