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https://www.velvetjobs.com/job-descriptions/manager-business-operations</w:t>
        </w:r>
      </w:hyperlink>
    </w:p>
    <w:p>
      <w:pPr>
        <w:pStyle w:val="Heading1"/>
      </w:pPr>
      <w:bookmarkStart w:id="21" w:name="example-of-manager-business-operations-job-description"/>
      <w:r>
        <w:t xml:space="preserve">Example of Manager, Business Operations Job Description</w:t>
      </w:r>
      <w:bookmarkEnd w:id="21"/>
    </w:p>
    <w:p>
      <w:pPr>
        <w:pStyle w:val="Compact"/>
      </w:pPr>
      <w:r>
        <w:t xml:space="preserve">Our growing company is looking for a manager, business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business-operations"/>
      <w:r>
        <w:t xml:space="preserve">Responsibilities for manager, business operations</w:t>
      </w:r>
      <w:bookmarkEnd w:id="22"/>
    </w:p>
    <w:p>
      <w:pPr>
        <w:pStyle w:val="Compact"/>
        <w:numPr>
          <w:numId w:val="1001"/>
          <w:ilvl w:val="0"/>
        </w:numPr>
      </w:pPr>
      <w:r>
        <w:t xml:space="preserve">Provide recommendations to maximize customer contact performance</w:t>
      </w:r>
    </w:p>
    <w:p>
      <w:pPr>
        <w:pStyle w:val="Compact"/>
        <w:numPr>
          <w:numId w:val="1001"/>
          <w:ilvl w:val="0"/>
        </w:numPr>
      </w:pPr>
      <w:r>
        <w:t xml:space="preserve">Track actuals for all projects and funding sources, and create/manage comparative reporting mechanisms (vs</w:t>
      </w:r>
    </w:p>
    <w:p>
      <w:pPr>
        <w:pStyle w:val="Compact"/>
        <w:numPr>
          <w:numId w:val="1001"/>
          <w:ilvl w:val="0"/>
        </w:numPr>
      </w:pPr>
      <w:r>
        <w:t xml:space="preserve">Responsible for designing and implementing effective, professional and efficient practice operations</w:t>
      </w:r>
    </w:p>
    <w:p>
      <w:pPr>
        <w:pStyle w:val="Compact"/>
        <w:numPr>
          <w:numId w:val="1001"/>
          <w:ilvl w:val="0"/>
        </w:numPr>
      </w:pPr>
      <w:r>
        <w:t xml:space="preserve">Understands what is required to facilitate case analysis and prepare the advisor for client meetings</w:t>
      </w:r>
    </w:p>
    <w:p>
      <w:pPr>
        <w:pStyle w:val="Compact"/>
        <w:numPr>
          <w:numId w:val="1001"/>
          <w:ilvl w:val="0"/>
        </w:numPr>
      </w:pPr>
      <w:r>
        <w:t xml:space="preserve">Responsible for overseeing a consistent process for gathering initial and ongoing client data</w:t>
      </w:r>
    </w:p>
    <w:p>
      <w:pPr>
        <w:pStyle w:val="Compact"/>
        <w:numPr>
          <w:numId w:val="1001"/>
          <w:ilvl w:val="0"/>
        </w:numPr>
      </w:pPr>
      <w:r>
        <w:t xml:space="preserve">Organizes work flow for the entire practice</w:t>
      </w:r>
    </w:p>
    <w:p>
      <w:pPr>
        <w:pStyle w:val="Compact"/>
        <w:numPr>
          <w:numId w:val="1001"/>
          <w:ilvl w:val="0"/>
        </w:numPr>
      </w:pPr>
      <w:r>
        <w:t xml:space="preserve">Oversees plan writing process and is responsible for quality checking and proof reading the output of all practice deliverables</w:t>
      </w:r>
    </w:p>
    <w:p>
      <w:pPr>
        <w:pStyle w:val="Compact"/>
        <w:numPr>
          <w:numId w:val="1001"/>
          <w:ilvl w:val="0"/>
        </w:numPr>
      </w:pPr>
      <w:r>
        <w:t xml:space="preserve">Oversees compliance changes as they impact practice</w:t>
      </w:r>
    </w:p>
    <w:p>
      <w:pPr>
        <w:pStyle w:val="Compact"/>
        <w:numPr>
          <w:numId w:val="1001"/>
          <w:ilvl w:val="0"/>
        </w:numPr>
      </w:pPr>
      <w:r>
        <w:t xml:space="preserve">Responsible for the oversight and supervision of both Assistant and Planning Assistant/Paraplanner</w:t>
      </w:r>
    </w:p>
    <w:p>
      <w:pPr>
        <w:pStyle w:val="Compact"/>
        <w:numPr>
          <w:numId w:val="1001"/>
          <w:ilvl w:val="0"/>
        </w:numPr>
      </w:pPr>
      <w:r>
        <w:t xml:space="preserve">Oversees and confirms transactions have been implemented properly and completed</w:t>
      </w:r>
    </w:p>
    <w:p>
      <w:pPr>
        <w:pStyle w:val="Heading2"/>
      </w:pPr>
      <w:bookmarkStart w:id="23" w:name="qualifications-for-manager-business-operations"/>
      <w:r>
        <w:t xml:space="preserve">Qualifications for manager, business operations</w:t>
      </w:r>
      <w:bookmarkEnd w:id="23"/>
    </w:p>
    <w:p>
      <w:pPr>
        <w:pStyle w:val="Compact"/>
        <w:numPr>
          <w:numId w:val="1002"/>
          <w:ilvl w:val="0"/>
        </w:numPr>
      </w:pPr>
      <w:r>
        <w:t xml:space="preserve">Strategic thinker with proven ability to drive and implement change</w:t>
      </w:r>
    </w:p>
    <w:p>
      <w:pPr>
        <w:pStyle w:val="Compact"/>
        <w:numPr>
          <w:numId w:val="1002"/>
          <w:ilvl w:val="0"/>
        </w:numPr>
      </w:pPr>
      <w:r>
        <w:t xml:space="preserve">Strong people, organizational, and managerial skills and experience working with large teams</w:t>
      </w:r>
    </w:p>
    <w:p>
      <w:pPr>
        <w:pStyle w:val="Compact"/>
        <w:numPr>
          <w:numId w:val="1002"/>
          <w:ilvl w:val="0"/>
        </w:numPr>
      </w:pPr>
      <w:r>
        <w:t xml:space="preserve">Ability to act as an agent of change within the organization</w:t>
      </w:r>
    </w:p>
    <w:p>
      <w:pPr>
        <w:pStyle w:val="Compact"/>
        <w:numPr>
          <w:numId w:val="1002"/>
          <w:ilvl w:val="0"/>
        </w:numPr>
      </w:pPr>
      <w:r>
        <w:t xml:space="preserve">Must be a strong collaborator across diverse groups</w:t>
      </w:r>
    </w:p>
    <w:p>
      <w:pPr>
        <w:pStyle w:val="Compact"/>
        <w:numPr>
          <w:numId w:val="1002"/>
          <w:ilvl w:val="0"/>
        </w:numPr>
      </w:pPr>
      <w:r>
        <w:t xml:space="preserve">Experience in budget preparation and review and fiscal management</w:t>
      </w:r>
    </w:p>
    <w:p>
      <w:pPr>
        <w:pStyle w:val="Compact"/>
        <w:numPr>
          <w:numId w:val="1002"/>
          <w:ilvl w:val="0"/>
        </w:numPr>
      </w:pPr>
      <w:r>
        <w:t xml:space="preserve">Progress ongoing enhancements (in conjunction with SP) and implement regular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2021-10-28T13:03:18Z</dcterms:created>
  <dcterms:modified xsi:type="dcterms:W3CDTF">2021-10-28T13:03:18Z</dcterms:modified>
</cp:coreProperties>
</file>