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https://www.velvetjobs.com/job-descriptions/manager-business-analysis</w:t>
        </w:r>
      </w:hyperlink>
    </w:p>
    <w:p>
      <w:pPr>
        <w:pStyle w:val="Heading1"/>
      </w:pPr>
      <w:bookmarkStart w:id="21" w:name="example-of-manager-business-analysis-job-description"/>
      <w:r>
        <w:t xml:space="preserve">Example of Manager, Business Analysis Job Description</w:t>
      </w:r>
      <w:bookmarkEnd w:id="21"/>
    </w:p>
    <w:p>
      <w:pPr>
        <w:pStyle w:val="Compact"/>
      </w:pPr>
      <w:r>
        <w:t xml:space="preserve">Our innovative and growing company is looking to fill the role of manager, business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business-analysis"/>
      <w:r>
        <w:t xml:space="preserve">Responsibilities for manager, business analysis</w:t>
      </w:r>
      <w:bookmarkEnd w:id="22"/>
    </w:p>
    <w:p>
      <w:pPr>
        <w:pStyle w:val="Compact"/>
        <w:numPr>
          <w:numId w:val="1001"/>
          <w:ilvl w:val="0"/>
        </w:numPr>
      </w:pPr>
      <w:r>
        <w:t xml:space="preserve">Sophisticated Business analysis</w:t>
      </w:r>
    </w:p>
    <w:p>
      <w:pPr>
        <w:pStyle w:val="Compact"/>
        <w:numPr>
          <w:numId w:val="1001"/>
          <w:ilvl w:val="0"/>
        </w:numPr>
      </w:pPr>
      <w:r>
        <w:t xml:space="preserve">Enable the transformation of the team into a best in class Problem Management and Continuous Service Improvement organization – through systems, tools, processes and people</w:t>
      </w:r>
    </w:p>
    <w:p>
      <w:pPr>
        <w:pStyle w:val="Compact"/>
        <w:numPr>
          <w:numId w:val="1001"/>
          <w:ilvl w:val="0"/>
        </w:numPr>
      </w:pPr>
      <w:r>
        <w:t xml:space="preserve">You will lead the Business Analysis team to ensure prioritisation, management and traceability of requirements to deliver agreed project scope</w:t>
      </w:r>
    </w:p>
    <w:p>
      <w:pPr>
        <w:pStyle w:val="Compact"/>
        <w:numPr>
          <w:numId w:val="1001"/>
          <w:ilvl w:val="0"/>
        </w:numPr>
      </w:pPr>
      <w:r>
        <w:t xml:space="preserve">You will set and drive standards in Business Analysis in order to drive quality of delivery</w:t>
      </w:r>
    </w:p>
    <w:p>
      <w:pPr>
        <w:pStyle w:val="Compact"/>
        <w:numPr>
          <w:numId w:val="1001"/>
          <w:ilvl w:val="0"/>
        </w:numPr>
      </w:pPr>
      <w:r>
        <w:t xml:space="preserve">You will facilitate progress, flag and remove blockers within Business Analysis Community, through to software release in support of software development teams</w:t>
      </w:r>
    </w:p>
    <w:p>
      <w:pPr>
        <w:pStyle w:val="Compact"/>
        <w:numPr>
          <w:numId w:val="1001"/>
          <w:ilvl w:val="0"/>
        </w:numPr>
      </w:pPr>
      <w:r>
        <w:t xml:space="preserve">You will ensure consistency across the Group in approach to requirements capture and Business Analysis</w:t>
      </w:r>
    </w:p>
    <w:p>
      <w:pPr>
        <w:pStyle w:val="Compact"/>
        <w:numPr>
          <w:numId w:val="1001"/>
          <w:ilvl w:val="0"/>
        </w:numPr>
      </w:pPr>
      <w:r>
        <w:t xml:space="preserve">Activity seeks out industry and business information</w:t>
      </w:r>
    </w:p>
    <w:p>
      <w:pPr>
        <w:pStyle w:val="Compact"/>
        <w:numPr>
          <w:numId w:val="1001"/>
          <w:ilvl w:val="0"/>
        </w:numPr>
      </w:pPr>
      <w:r>
        <w:t xml:space="preserve">Partner with Finance to set Acquisition QGP volume targets and monthly/weekly/daily shaping, taking into account seasonality and baseline performance expected timing of offers and promotions</w:t>
      </w:r>
    </w:p>
    <w:p>
      <w:pPr>
        <w:pStyle w:val="Compact"/>
        <w:numPr>
          <w:numId w:val="1001"/>
          <w:ilvl w:val="0"/>
        </w:numPr>
      </w:pPr>
      <w:r>
        <w:t xml:space="preserve">Deliver production reporting daily, weekly, monthly</w:t>
      </w:r>
    </w:p>
    <w:p>
      <w:pPr>
        <w:pStyle w:val="Compact"/>
        <w:numPr>
          <w:numId w:val="1001"/>
          <w:ilvl w:val="0"/>
        </w:numPr>
      </w:pPr>
      <w:r>
        <w:t xml:space="preserve">Creation and facilitation of monthly Business Reviews</w:t>
      </w:r>
    </w:p>
    <w:p>
      <w:pPr>
        <w:pStyle w:val="Heading2"/>
      </w:pPr>
      <w:bookmarkStart w:id="23" w:name="qualifications-for-manager-business-analysis"/>
      <w:r>
        <w:t xml:space="preserve">Qualifications for manager, business analysis</w:t>
      </w:r>
      <w:bookmarkEnd w:id="23"/>
    </w:p>
    <w:p>
      <w:pPr>
        <w:pStyle w:val="Compact"/>
        <w:numPr>
          <w:numId w:val="1002"/>
          <w:ilvl w:val="0"/>
        </w:numPr>
      </w:pPr>
      <w:r>
        <w:t xml:space="preserve">Demonstrated experience in informatics &amp; data exchange</w:t>
      </w:r>
    </w:p>
    <w:p>
      <w:pPr>
        <w:pStyle w:val="Compact"/>
        <w:numPr>
          <w:numId w:val="1002"/>
          <w:ilvl w:val="0"/>
        </w:numPr>
      </w:pPr>
      <w:r>
        <w:t xml:space="preserve">B.A in Accounting, Finance, or related field required</w:t>
      </w:r>
    </w:p>
    <w:p>
      <w:pPr>
        <w:pStyle w:val="Compact"/>
        <w:numPr>
          <w:numId w:val="1002"/>
          <w:ilvl w:val="0"/>
        </w:numPr>
      </w:pPr>
      <w:r>
        <w:t xml:space="preserve">4 to 8 years relevant work experience, preferably in operational finance</w:t>
      </w:r>
    </w:p>
    <w:p>
      <w:pPr>
        <w:pStyle w:val="Compact"/>
        <w:numPr>
          <w:numId w:val="1002"/>
          <w:ilvl w:val="0"/>
        </w:numPr>
      </w:pPr>
      <w:r>
        <w:t xml:space="preserve">Must possess strong written and oral communication skills and be able to work effectively with senior level operational personnel</w:t>
      </w:r>
    </w:p>
    <w:p>
      <w:pPr>
        <w:pStyle w:val="Compact"/>
        <w:numPr>
          <w:numId w:val="1002"/>
          <w:ilvl w:val="0"/>
        </w:numPr>
      </w:pPr>
      <w:r>
        <w:t xml:space="preserve">Strong managerial and organizational skills to manage continuous flow of requests coming from business partners and AVP, Finance &amp; Administration</w:t>
      </w:r>
    </w:p>
    <w:p>
      <w:pPr>
        <w:pStyle w:val="Compact"/>
        <w:numPr>
          <w:numId w:val="1002"/>
          <w:ilvl w:val="0"/>
        </w:numPr>
      </w:pPr>
      <w:r>
        <w:t xml:space="preserve">Strong command and understanding of all financial metrics, ratios to evaluate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