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https://www.velvetjobs.com/job-descriptions/manager-aviation</w:t>
        </w:r>
      </w:hyperlink>
    </w:p>
    <w:p>
      <w:pPr>
        <w:pStyle w:val="Heading1"/>
      </w:pPr>
      <w:bookmarkStart w:id="21" w:name="example-of-manager-aviation-job-description"/>
      <w:r>
        <w:t xml:space="preserve">Example of Manager, Aviation Job Description</w:t>
      </w:r>
      <w:bookmarkEnd w:id="21"/>
    </w:p>
    <w:p>
      <w:pPr>
        <w:pStyle w:val="Compact"/>
      </w:pPr>
      <w:r>
        <w:t xml:space="preserve">Our growing company is looking for a manager, aviation.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viation"/>
      <w:r>
        <w:t xml:space="preserve">Responsibilities for manager, aviation</w:t>
      </w:r>
      <w:bookmarkEnd w:id="22"/>
    </w:p>
    <w:p>
      <w:pPr>
        <w:pStyle w:val="Compact"/>
        <w:numPr>
          <w:numId w:val="1001"/>
          <w:ilvl w:val="0"/>
        </w:numPr>
      </w:pPr>
      <w:r>
        <w:t xml:space="preserve">Identifying causes for revisions and or change events to projects and whether such changes are billable to the client</w:t>
      </w:r>
    </w:p>
    <w:p>
      <w:pPr>
        <w:pStyle w:val="Compact"/>
        <w:numPr>
          <w:numId w:val="1001"/>
          <w:ilvl w:val="0"/>
        </w:numPr>
      </w:pPr>
      <w:r>
        <w:t xml:space="preserve">Assuring that project team complies with the contract terms/agreements, exercises rigid cost control to implement the approved design within established budget restraints</w:t>
      </w:r>
    </w:p>
    <w:p>
      <w:pPr>
        <w:pStyle w:val="Compact"/>
        <w:numPr>
          <w:numId w:val="1001"/>
          <w:ilvl w:val="0"/>
        </w:numPr>
      </w:pPr>
      <w:r>
        <w:t xml:space="preserve">Take a dynamic role in business projects from initiation to completion</w:t>
      </w:r>
    </w:p>
    <w:p>
      <w:pPr>
        <w:pStyle w:val="Compact"/>
        <w:numPr>
          <w:numId w:val="1001"/>
          <w:ilvl w:val="0"/>
        </w:numPr>
      </w:pPr>
      <w:r>
        <w:t xml:space="preserve">Proficient in SAP for quote, order entry and informational analysis</w:t>
      </w:r>
    </w:p>
    <w:p>
      <w:pPr>
        <w:pStyle w:val="Compact"/>
        <w:numPr>
          <w:numId w:val="1001"/>
          <w:ilvl w:val="0"/>
        </w:numPr>
      </w:pPr>
      <w:r>
        <w:t xml:space="preserve">Collaborate with the insured and as necessary, outside counsel, to develop agreed claim resolution strategies and action plans</w:t>
      </w:r>
    </w:p>
    <w:p>
      <w:pPr>
        <w:pStyle w:val="Compact"/>
        <w:numPr>
          <w:numId w:val="1001"/>
          <w:ilvl w:val="0"/>
        </w:numPr>
      </w:pPr>
      <w:r>
        <w:t xml:space="preserve">Comply with all legal and regulatory requirements</w:t>
      </w:r>
    </w:p>
    <w:p>
      <w:pPr>
        <w:pStyle w:val="Compact"/>
        <w:numPr>
          <w:numId w:val="1001"/>
          <w:ilvl w:val="0"/>
        </w:numPr>
      </w:pPr>
      <w:r>
        <w:t xml:space="preserve">Responsible for site implementation of Divisional Community processes</w:t>
      </w:r>
    </w:p>
    <w:p>
      <w:pPr>
        <w:pStyle w:val="Compact"/>
        <w:numPr>
          <w:numId w:val="1001"/>
          <w:ilvl w:val="0"/>
        </w:numPr>
      </w:pPr>
      <w:r>
        <w:t xml:space="preserve">Attendance at Regional Board Meetings and Divisional Sustainability Meetings</w:t>
      </w:r>
    </w:p>
    <w:p>
      <w:pPr>
        <w:pStyle w:val="Compact"/>
        <w:numPr>
          <w:numId w:val="1001"/>
          <w:ilvl w:val="0"/>
        </w:numPr>
      </w:pPr>
      <w:r>
        <w:t xml:space="preserve">Deliver CSR Plans and achieve KPI targets on site</w:t>
      </w:r>
    </w:p>
    <w:p>
      <w:pPr>
        <w:pStyle w:val="Compact"/>
        <w:numPr>
          <w:numId w:val="1001"/>
          <w:ilvl w:val="0"/>
        </w:numPr>
      </w:pPr>
      <w:r>
        <w:t xml:space="preserve">Capture data and write case study information for Inside Knowledge and PQQ/Tenders</w:t>
      </w:r>
    </w:p>
    <w:p>
      <w:pPr>
        <w:pStyle w:val="Heading2"/>
      </w:pPr>
      <w:bookmarkStart w:id="23" w:name="qualifications-for-manager-aviation"/>
      <w:r>
        <w:t xml:space="preserve">Qualifications for manager, aviation</w:t>
      </w:r>
      <w:bookmarkEnd w:id="23"/>
    </w:p>
    <w:p>
      <w:pPr>
        <w:pStyle w:val="Compact"/>
        <w:numPr>
          <w:numId w:val="1002"/>
          <w:ilvl w:val="0"/>
        </w:numPr>
      </w:pPr>
      <w:r>
        <w:t xml:space="preserve">Prefer 3+ years technical sales experience in Aviation or Aerospace Industries</w:t>
      </w:r>
    </w:p>
    <w:p>
      <w:pPr>
        <w:pStyle w:val="Compact"/>
        <w:numPr>
          <w:numId w:val="1002"/>
          <w:ilvl w:val="0"/>
        </w:numPr>
      </w:pPr>
      <w:r>
        <w:t xml:space="preserve">Experience with conducting presentations and facilitating business objectives</w:t>
      </w:r>
    </w:p>
    <w:p>
      <w:pPr>
        <w:pStyle w:val="Compact"/>
        <w:numPr>
          <w:numId w:val="1002"/>
          <w:ilvl w:val="0"/>
        </w:numPr>
      </w:pPr>
      <w:r>
        <w:t xml:space="preserve">Demonstrates advanced troubleshooting skills and provides assistance with troubleshooting equipment in the field</w:t>
      </w:r>
    </w:p>
    <w:p>
      <w:pPr>
        <w:pStyle w:val="Compact"/>
        <w:numPr>
          <w:numId w:val="1002"/>
          <w:ilvl w:val="0"/>
        </w:numPr>
      </w:pPr>
      <w:r>
        <w:t xml:space="preserve">Possess a strong passion for aviation</w:t>
      </w:r>
    </w:p>
    <w:p>
      <w:pPr>
        <w:pStyle w:val="Compact"/>
        <w:numPr>
          <w:numId w:val="1002"/>
          <w:ilvl w:val="0"/>
        </w:numPr>
      </w:pPr>
      <w:r>
        <w:t xml:space="preserve">Working knowledge of the RFID industry required</w:t>
      </w:r>
    </w:p>
    <w:p>
      <w:pPr>
        <w:pStyle w:val="Compact"/>
        <w:numPr>
          <w:numId w:val="1002"/>
          <w:ilvl w:val="0"/>
        </w:numPr>
      </w:pPr>
      <w:r>
        <w:t xml:space="preserve">Deep knowledge of the aviation transport market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vi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vi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2021-10-28T18:37:36Z</dcterms:created>
  <dcterms:modified xsi:type="dcterms:W3CDTF">2021-10-28T18:37:36Z</dcterms:modified>
</cp:coreProperties>
</file>