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https://www.velvetjobs.com/job-descriptions/manager-applications</w:t>
        </w:r>
      </w:hyperlink>
    </w:p>
    <w:p>
      <w:pPr>
        <w:pStyle w:val="Heading1"/>
      </w:pPr>
      <w:bookmarkStart w:id="21" w:name="example-of-manager-applications-job-description"/>
      <w:r>
        <w:t xml:space="preserve">Example of Manager, Applications Job Description</w:t>
      </w:r>
      <w:bookmarkEnd w:id="21"/>
    </w:p>
    <w:p>
      <w:pPr>
        <w:pStyle w:val="Compact"/>
      </w:pPr>
      <w:r>
        <w:t xml:space="preserve">Our company is growing rapidly and is looking to fill the role of manager, applications.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pplications"/>
      <w:r>
        <w:t xml:space="preserve">Responsibilities for manager, applications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international sales organization in advanced applications sales support</w:t>
      </w:r>
    </w:p>
    <w:p>
      <w:pPr>
        <w:pStyle w:val="Compact"/>
        <w:numPr>
          <w:numId w:val="1001"/>
          <w:ilvl w:val="0"/>
        </w:numPr>
      </w:pPr>
      <w:r>
        <w:t xml:space="preserve">Work with existing customers on after sale support for challenging applications</w:t>
      </w:r>
    </w:p>
    <w:p>
      <w:pPr>
        <w:pStyle w:val="Compact"/>
        <w:numPr>
          <w:numId w:val="1001"/>
          <w:ilvl w:val="0"/>
        </w:numPr>
      </w:pPr>
      <w:r>
        <w:t xml:space="preserve">Inform and drive business development and sales of unique/advanced solutions that may result in new customer acquisition and revenue generation</w:t>
      </w:r>
    </w:p>
    <w:p>
      <w:pPr>
        <w:pStyle w:val="Compact"/>
        <w:numPr>
          <w:numId w:val="1001"/>
          <w:ilvl w:val="0"/>
        </w:numPr>
      </w:pPr>
      <w:r>
        <w:t xml:space="preserve">Responsible for Project Management including installation coordination for projects within a specified geographical area</w:t>
      </w:r>
    </w:p>
    <w:p>
      <w:pPr>
        <w:pStyle w:val="Compact"/>
        <w:numPr>
          <w:numId w:val="1001"/>
          <w:ilvl w:val="0"/>
        </w:numPr>
      </w:pPr>
      <w:r>
        <w:t xml:space="preserve">Managing the daily operations of the Instron Demonstration Laboratory, including scheduling of customer and field applications test requests and customer demonstrations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teams including architects, business analysts, operations, to ensure process alignment</w:t>
      </w:r>
    </w:p>
    <w:p>
      <w:pPr>
        <w:pStyle w:val="Compact"/>
        <w:numPr>
          <w:numId w:val="1001"/>
          <w:ilvl w:val="0"/>
        </w:numPr>
      </w:pPr>
      <w:r>
        <w:t xml:space="preserve">Ensure adherence to Global Project Management Office’s Project Life Cycle and delivery methodologies, guidelines and policies through oversight and reporting</w:t>
      </w:r>
    </w:p>
    <w:p>
      <w:pPr>
        <w:pStyle w:val="Compact"/>
        <w:numPr>
          <w:numId w:val="1001"/>
          <w:ilvl w:val="0"/>
        </w:numPr>
      </w:pPr>
      <w:r>
        <w:t xml:space="preserve">Manage the Project Management Office process and tool development, training and rollout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and external business partners to understand priorities and influence the product roadmap</w:t>
      </w:r>
    </w:p>
    <w:p>
      <w:pPr>
        <w:pStyle w:val="Compact"/>
        <w:numPr>
          <w:numId w:val="1001"/>
          <w:ilvl w:val="0"/>
        </w:numPr>
      </w:pPr>
      <w:r>
        <w:t xml:space="preserve">Build a high performance team of technical professionals, business analysts and project managers</w:t>
      </w:r>
    </w:p>
    <w:p>
      <w:pPr>
        <w:pStyle w:val="Heading2"/>
      </w:pPr>
      <w:bookmarkStart w:id="23" w:name="qualifications-for-manager-applications"/>
      <w:r>
        <w:t xml:space="preserve">Qualifications for manager, applications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demonstrate line experience in preparation and control of budgets, personnel administration, contractor management and direction of others</w:t>
      </w:r>
    </w:p>
    <w:p>
      <w:pPr>
        <w:pStyle w:val="Compact"/>
        <w:numPr>
          <w:numId w:val="1002"/>
          <w:ilvl w:val="0"/>
        </w:numPr>
      </w:pPr>
      <w:r>
        <w:t xml:space="preserve">Experience managing and coaching a team of resources (5-10 people)</w:t>
      </w:r>
    </w:p>
    <w:p>
      <w:pPr>
        <w:pStyle w:val="Compact"/>
        <w:numPr>
          <w:numId w:val="1002"/>
          <w:ilvl w:val="0"/>
        </w:numPr>
      </w:pPr>
      <w:r>
        <w:t xml:space="preserve">Experience managing a portfolio of projects simultaneously</w:t>
      </w:r>
    </w:p>
    <w:p>
      <w:pPr>
        <w:pStyle w:val="Compact"/>
        <w:numPr>
          <w:numId w:val="1002"/>
          <w:ilvl w:val="0"/>
        </w:numPr>
      </w:pPr>
      <w:r>
        <w:t xml:space="preserve">Holds a college degree in marketing, business or related technical field</w:t>
      </w:r>
    </w:p>
    <w:p>
      <w:pPr>
        <w:pStyle w:val="Compact"/>
        <w:numPr>
          <w:numId w:val="1002"/>
          <w:ilvl w:val="0"/>
        </w:numPr>
      </w:pPr>
      <w:r>
        <w:t xml:space="preserve">SQL Server, Cognos, and ETL technologies</w:t>
      </w:r>
    </w:p>
    <w:p>
      <w:pPr>
        <w:pStyle w:val="Compact"/>
        <w:numPr>
          <w:numId w:val="1002"/>
          <w:ilvl w:val="0"/>
        </w:numPr>
      </w:pPr>
      <w:r>
        <w:t xml:space="preserve">Solid understanding of Finance and Accounting business processes and process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ppl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ppl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2021-10-28T18:40:02Z</dcterms:created>
  <dcterms:modified xsi:type="dcterms:W3CDTF">2021-10-28T18:40:02Z</dcterms:modified>
</cp:coreProperties>
</file>