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https://www.velvetjobs.com/job-descriptions/manager-applications-development</w:t>
        </w:r>
      </w:hyperlink>
    </w:p>
    <w:p>
      <w:pPr>
        <w:pStyle w:val="Heading1"/>
      </w:pPr>
      <w:bookmarkStart w:id="21" w:name="example-of-manager-applications-development-job-description"/>
      <w:r>
        <w:t xml:space="preserve">Example of Manager Applications Development Job Description</w:t>
      </w:r>
      <w:bookmarkEnd w:id="21"/>
    </w:p>
    <w:p>
      <w:pPr>
        <w:pStyle w:val="Compact"/>
      </w:pPr>
      <w:r>
        <w:t xml:space="preserve">Our innovative and growing company is looking for a manager applications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applications-development"/>
      <w:r>
        <w:t xml:space="preserve">Responsibilities for manager applications development</w:t>
      </w:r>
      <w:bookmarkEnd w:id="22"/>
    </w:p>
    <w:p>
      <w:pPr>
        <w:pStyle w:val="Compact"/>
        <w:numPr>
          <w:numId w:val="1001"/>
          <w:ilvl w:val="0"/>
        </w:numPr>
      </w:pPr>
      <w:r>
        <w:t xml:space="preserve">Lead functional Specification review and estimation of development artifacts</w:t>
      </w:r>
    </w:p>
    <w:p>
      <w:pPr>
        <w:pStyle w:val="Compact"/>
        <w:numPr>
          <w:numId w:val="1001"/>
          <w:ilvl w:val="0"/>
        </w:numPr>
      </w:pPr>
      <w:r>
        <w:t xml:space="preserve">Manage task prioritization and measure team capacity</w:t>
      </w:r>
    </w:p>
    <w:p>
      <w:pPr>
        <w:pStyle w:val="Compact"/>
        <w:numPr>
          <w:numId w:val="1001"/>
          <w:ilvl w:val="0"/>
        </w:numPr>
      </w:pPr>
      <w:r>
        <w:t xml:space="preserve">Design and lead the build of scalable technical solutions to meet business requirements</w:t>
      </w:r>
    </w:p>
    <w:p>
      <w:pPr>
        <w:pStyle w:val="Compact"/>
        <w:numPr>
          <w:numId w:val="1001"/>
          <w:ilvl w:val="0"/>
        </w:numPr>
      </w:pPr>
      <w:r>
        <w:t xml:space="preserve">Proactively troubleshoot and optimize application configuration and development to ensure performance and reliability</w:t>
      </w:r>
    </w:p>
    <w:p>
      <w:pPr>
        <w:pStyle w:val="Compact"/>
        <w:numPr>
          <w:numId w:val="1001"/>
          <w:ilvl w:val="0"/>
        </w:numPr>
      </w:pPr>
      <w:r>
        <w:t xml:space="preserve">Collaborate with database teams to ensure service availability, application uptime and maintain prompt issue resolution</w:t>
      </w:r>
    </w:p>
    <w:p>
      <w:pPr>
        <w:pStyle w:val="Compact"/>
        <w:numPr>
          <w:numId w:val="1001"/>
          <w:ilvl w:val="0"/>
        </w:numPr>
      </w:pPr>
      <w:r>
        <w:t xml:space="preserve">Provide solution expertise</w:t>
      </w:r>
    </w:p>
    <w:p>
      <w:pPr>
        <w:pStyle w:val="Compact"/>
        <w:numPr>
          <w:numId w:val="1001"/>
          <w:ilvl w:val="0"/>
        </w:numPr>
      </w:pPr>
      <w:r>
        <w:t xml:space="preserve">Management of departmental resources, staffing, mentoring and growth to build and maintain a best-of-class development team</w:t>
      </w:r>
    </w:p>
    <w:p>
      <w:pPr>
        <w:pStyle w:val="Compact"/>
        <w:numPr>
          <w:numId w:val="1001"/>
          <w:ilvl w:val="0"/>
        </w:numPr>
      </w:pPr>
      <w:r>
        <w:t xml:space="preserve">Leads a team of project managers, business analysts, solution architects, software developers, solution specialists, and vendors in the delivery of eCommerce solutions within expected timelines and service levels</w:t>
      </w:r>
    </w:p>
    <w:p>
      <w:pPr>
        <w:pStyle w:val="Compact"/>
        <w:numPr>
          <w:numId w:val="1001"/>
          <w:ilvl w:val="0"/>
        </w:numPr>
      </w:pPr>
      <w:r>
        <w:t xml:space="preserve">Collaborates and Interfaces with business clients for eCommerce technical solutions delivery</w:t>
      </w:r>
    </w:p>
    <w:p>
      <w:pPr>
        <w:pStyle w:val="Compact"/>
        <w:numPr>
          <w:numId w:val="1001"/>
          <w:ilvl w:val="0"/>
        </w:numPr>
      </w:pPr>
      <w:r>
        <w:t xml:space="preserve">Leads production support in the form of troubleshooting problems, determining root cause analysis, developing break fixes, SLA management, adhoc reporting or other unspecified activities as directed by management</w:t>
      </w:r>
    </w:p>
    <w:p>
      <w:pPr>
        <w:pStyle w:val="Heading2"/>
      </w:pPr>
      <w:bookmarkStart w:id="23" w:name="qualifications-for-manager-applications-development"/>
      <w:r>
        <w:t xml:space="preserve">Qualifications for manager applications development</w:t>
      </w:r>
      <w:bookmarkEnd w:id="23"/>
    </w:p>
    <w:p>
      <w:pPr>
        <w:pStyle w:val="Compact"/>
        <w:numPr>
          <w:numId w:val="1002"/>
          <w:ilvl w:val="0"/>
        </w:numPr>
      </w:pPr>
      <w:r>
        <w:t xml:space="preserve">Ability to manage staff in remote locations, such as Miami, Atlanta and or staff working from home offices</w:t>
      </w:r>
    </w:p>
    <w:p>
      <w:pPr>
        <w:pStyle w:val="Compact"/>
        <w:numPr>
          <w:numId w:val="1002"/>
          <w:ilvl w:val="0"/>
        </w:numPr>
      </w:pPr>
      <w:r>
        <w:t xml:space="preserve">Ability to address human resource behaviors and performance issues that may lead to termination and/or litigation</w:t>
      </w:r>
    </w:p>
    <w:p>
      <w:pPr>
        <w:pStyle w:val="Compact"/>
        <w:numPr>
          <w:numId w:val="1002"/>
          <w:ilvl w:val="0"/>
        </w:numPr>
      </w:pPr>
      <w:r>
        <w:t xml:space="preserve">Creative thinking and detailed analysis</w:t>
      </w:r>
    </w:p>
    <w:p>
      <w:pPr>
        <w:pStyle w:val="Compact"/>
        <w:numPr>
          <w:numId w:val="1002"/>
          <w:ilvl w:val="0"/>
        </w:numPr>
      </w:pPr>
      <w:r>
        <w:t xml:space="preserve">Negotiation with customers and clients</w:t>
      </w:r>
    </w:p>
    <w:p>
      <w:pPr>
        <w:pStyle w:val="Compact"/>
        <w:numPr>
          <w:numId w:val="1002"/>
          <w:ilvl w:val="0"/>
        </w:numPr>
      </w:pPr>
      <w:r>
        <w:t xml:space="preserve">Making decisions with limited information</w:t>
      </w:r>
    </w:p>
    <w:p>
      <w:pPr>
        <w:pStyle w:val="Compact"/>
        <w:numPr>
          <w:numId w:val="1002"/>
          <w:ilvl w:val="0"/>
        </w:numPr>
      </w:pPr>
      <w:r>
        <w:t xml:space="preserve">Experience working in Industry on Composite and or lightweighting / composite programs, or general lightweighting/composite related initiatives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application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application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2021-10-28T18:35:08Z</dcterms:created>
  <dcterms:modified xsi:type="dcterms:W3CDTF">2021-10-28T18:35:08Z</dcterms:modified>
</cp:coreProperties>
</file>