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https://www.velvetjobs.com/job-descriptions/manager-advertising</w:t>
        </w:r>
      </w:hyperlink>
    </w:p>
    <w:p>
      <w:pPr>
        <w:pStyle w:val="Heading1"/>
      </w:pPr>
      <w:bookmarkStart w:id="21" w:name="example-of-manager-advertising-job-description"/>
      <w:r>
        <w:t xml:space="preserve">Example of Manager, Advertising Job Description</w:t>
      </w:r>
      <w:bookmarkEnd w:id="21"/>
    </w:p>
    <w:p>
      <w:pPr>
        <w:pStyle w:val="Compact"/>
      </w:pPr>
      <w:r>
        <w:t xml:space="preserve">Our innovative and growing company is looking for a manager, advertising.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dvertising"/>
      <w:r>
        <w:t xml:space="preserve">Responsibilities for manager, advertising</w:t>
      </w:r>
      <w:bookmarkEnd w:id="22"/>
    </w:p>
    <w:p>
      <w:pPr>
        <w:pStyle w:val="Compact"/>
        <w:numPr>
          <w:numId w:val="1001"/>
          <w:ilvl w:val="0"/>
        </w:numPr>
      </w:pPr>
      <w:r>
        <w:t xml:space="preserve">Execute single copy price adjustments and prepares single copy pricing plans at the direction of the Sr</w:t>
      </w:r>
    </w:p>
    <w:p>
      <w:pPr>
        <w:pStyle w:val="Compact"/>
        <w:numPr>
          <w:numId w:val="1001"/>
          <w:ilvl w:val="0"/>
        </w:numPr>
      </w:pPr>
      <w:r>
        <w:t xml:space="preserve">Partner closely with R&amp;D Engineering to develop new product features that better enable our customers and improve performance</w:t>
      </w:r>
    </w:p>
    <w:p>
      <w:pPr>
        <w:pStyle w:val="Compact"/>
        <w:numPr>
          <w:numId w:val="1001"/>
          <w:ilvl w:val="0"/>
        </w:numPr>
      </w:pPr>
      <w:r>
        <w:t xml:space="preserve">Create adoption plans and strategies in your product area by partnering with the demand and sales teams</w:t>
      </w:r>
    </w:p>
    <w:p>
      <w:pPr>
        <w:pStyle w:val="Compact"/>
        <w:numPr>
          <w:numId w:val="1001"/>
          <w:ilvl w:val="0"/>
        </w:numPr>
      </w:pPr>
      <w:r>
        <w:t xml:space="preserve">Development of the value proposition for your products and features</w:t>
      </w:r>
    </w:p>
    <w:p>
      <w:pPr>
        <w:pStyle w:val="Compact"/>
        <w:numPr>
          <w:numId w:val="1001"/>
          <w:ilvl w:val="0"/>
        </w:numPr>
      </w:pPr>
      <w:r>
        <w:t xml:space="preserve">Help with the development of Rhythm of Business (ROB) reporting and be able to explain what is driving or offsetting monetization performance with respect to your product area</w:t>
      </w:r>
    </w:p>
    <w:p>
      <w:pPr>
        <w:pStyle w:val="Compact"/>
        <w:numPr>
          <w:numId w:val="1001"/>
          <w:ilvl w:val="0"/>
        </w:numPr>
      </w:pPr>
      <w:r>
        <w:t xml:space="preserve">Generate actionable insights to improve the search advertising platform, increasing both long-term revenue and relevance</w:t>
      </w:r>
    </w:p>
    <w:p>
      <w:pPr>
        <w:pStyle w:val="Compact"/>
        <w:numPr>
          <w:numId w:val="1001"/>
          <w:ilvl w:val="0"/>
        </w:numPr>
      </w:pPr>
      <w:r>
        <w:t xml:space="preserve">Develop and lead executive level presentations on research and monetization focused projects</w:t>
      </w:r>
    </w:p>
    <w:p>
      <w:pPr>
        <w:pStyle w:val="Compact"/>
        <w:numPr>
          <w:numId w:val="1001"/>
          <w:ilvl w:val="0"/>
        </w:numPr>
      </w:pPr>
      <w:r>
        <w:t xml:space="preserve">Assist with short to long-term revenue forecasts that incorporate the business strategy economic and competitive influences</w:t>
      </w:r>
    </w:p>
    <w:p>
      <w:pPr>
        <w:pStyle w:val="Compact"/>
        <w:numPr>
          <w:numId w:val="1001"/>
          <w:ilvl w:val="0"/>
        </w:numPr>
      </w:pPr>
      <w:r>
        <w:t xml:space="preserve">Excellent partner and publisher management</w:t>
      </w:r>
    </w:p>
    <w:p>
      <w:pPr>
        <w:pStyle w:val="Compact"/>
        <w:numPr>
          <w:numId w:val="1001"/>
          <w:ilvl w:val="0"/>
        </w:numPr>
      </w:pPr>
      <w:r>
        <w:t xml:space="preserve">Lead project work streams with limited oversight</w:t>
      </w:r>
    </w:p>
    <w:p>
      <w:pPr>
        <w:pStyle w:val="Heading2"/>
      </w:pPr>
      <w:bookmarkStart w:id="23" w:name="qualifications-for-manager-advertising"/>
      <w:r>
        <w:t xml:space="preserve">Qualifications for manager, advertising</w:t>
      </w:r>
      <w:bookmarkEnd w:id="23"/>
    </w:p>
    <w:p>
      <w:pPr>
        <w:pStyle w:val="Compact"/>
        <w:numPr>
          <w:numId w:val="1002"/>
          <w:ilvl w:val="0"/>
        </w:numPr>
      </w:pPr>
      <w:r>
        <w:t xml:space="preserve">Sound leadership, staff management, and teambuilding skills</w:t>
      </w:r>
    </w:p>
    <w:p>
      <w:pPr>
        <w:pStyle w:val="Compact"/>
        <w:numPr>
          <w:numId w:val="1002"/>
          <w:ilvl w:val="0"/>
        </w:numPr>
      </w:pPr>
      <w:r>
        <w:t xml:space="preserve">5 years in the digital video advertising environment</w:t>
      </w:r>
    </w:p>
    <w:p>
      <w:pPr>
        <w:pStyle w:val="Compact"/>
        <w:numPr>
          <w:numId w:val="1002"/>
          <w:ilvl w:val="0"/>
        </w:numPr>
      </w:pPr>
      <w:r>
        <w:t xml:space="preserve">Knowledge of traditional, online, and social media required</w:t>
      </w:r>
    </w:p>
    <w:p>
      <w:pPr>
        <w:pStyle w:val="Compact"/>
        <w:numPr>
          <w:numId w:val="1002"/>
          <w:ilvl w:val="0"/>
        </w:numPr>
      </w:pPr>
      <w:r>
        <w:t xml:space="preserve">Must have experience with managing project managers</w:t>
      </w:r>
    </w:p>
    <w:p>
      <w:pPr>
        <w:pStyle w:val="Compact"/>
        <w:numPr>
          <w:numId w:val="1002"/>
          <w:ilvl w:val="0"/>
        </w:numPr>
      </w:pPr>
      <w:r>
        <w:t xml:space="preserve">5-7 years of brand marketing experience (3+ as a manager) at an entertainment company or advertising/promotion agency (entertainment industry experience preferred)</w:t>
      </w:r>
    </w:p>
    <w:p>
      <w:pPr>
        <w:pStyle w:val="Compact"/>
        <w:numPr>
          <w:numId w:val="1002"/>
          <w:ilvl w:val="0"/>
        </w:numPr>
      </w:pPr>
      <w:r>
        <w:t xml:space="preserve">Strong knowledge of the digital media space and new technology platforms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dvertis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dvertis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2021-10-28T13:15:17Z</dcterms:created>
  <dcterms:modified xsi:type="dcterms:W3CDTF">2021-10-28T13:15:17Z</dcterms:modified>
</cp:coreProperties>
</file>